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A5A405" w14:textId="5522D35B" w:rsidR="007C0965" w:rsidRPr="009956AC" w:rsidRDefault="003C68B0" w:rsidP="007C0965">
      <w:pPr>
        <w:rPr>
          <w:rFonts w:ascii="Arial Narrow" w:hAnsi="Arial Narrow"/>
        </w:rPr>
      </w:pPr>
      <w:r w:rsidRPr="009956AC">
        <w:rPr>
          <w:rFonts w:ascii="Arial Narrow" w:hAnsi="Arial Narrow" w:cs="Aharoni"/>
          <w:b/>
          <w:noProof/>
        </w:rPr>
        <w:drawing>
          <wp:anchor distT="0" distB="0" distL="114300" distR="114300" simplePos="0" relativeHeight="251658241" behindDoc="0" locked="0" layoutInCell="1" allowOverlap="1" wp14:anchorId="1478CB5F" wp14:editId="74D5EF85">
            <wp:simplePos x="0" y="0"/>
            <wp:positionH relativeFrom="column">
              <wp:posOffset>4019550</wp:posOffset>
            </wp:positionH>
            <wp:positionV relativeFrom="paragraph">
              <wp:posOffset>-291465</wp:posOffset>
            </wp:positionV>
            <wp:extent cx="2534228" cy="806519"/>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34228" cy="806519"/>
                    </a:xfrm>
                    <a:prstGeom prst="rect">
                      <a:avLst/>
                    </a:prstGeom>
                  </pic:spPr>
                </pic:pic>
              </a:graphicData>
            </a:graphic>
            <wp14:sizeRelH relativeFrom="margin">
              <wp14:pctWidth>0</wp14:pctWidth>
            </wp14:sizeRelH>
            <wp14:sizeRelV relativeFrom="margin">
              <wp14:pctHeight>0</wp14:pctHeight>
            </wp14:sizeRelV>
          </wp:anchor>
        </w:drawing>
      </w:r>
      <w:r w:rsidR="003B61C8" w:rsidRPr="009956AC">
        <w:rPr>
          <w:rFonts w:ascii="Arial Narrow" w:hAnsi="Arial Narrow"/>
        </w:rPr>
        <w:tab/>
        <w:t xml:space="preserve"> </w:t>
      </w:r>
      <w:r w:rsidR="003B61C8" w:rsidRPr="009956AC">
        <w:rPr>
          <w:rFonts w:ascii="Arial Narrow" w:hAnsi="Arial Narrow"/>
        </w:rPr>
        <w:tab/>
      </w:r>
    </w:p>
    <w:p w14:paraId="4F923BE4" w14:textId="52A9BF75" w:rsidR="003B61C8" w:rsidRPr="009956AC" w:rsidRDefault="003B61C8" w:rsidP="00CA2AE7">
      <w:pPr>
        <w:ind w:left="1440" w:firstLine="720"/>
        <w:rPr>
          <w:rFonts w:ascii="Arial Narrow" w:hAnsi="Arial Narrow" w:cs="Aharoni"/>
          <w:b/>
        </w:rPr>
      </w:pPr>
    </w:p>
    <w:p w14:paraId="33CC6E96" w14:textId="68536DB3" w:rsidR="002C09DC" w:rsidRPr="009956AC" w:rsidRDefault="002C09DC" w:rsidP="004D6D80">
      <w:pPr>
        <w:rPr>
          <w:rFonts w:ascii="Arial Narrow" w:hAnsi="Arial Narrow" w:cs="Aharoni"/>
          <w:b/>
        </w:rPr>
      </w:pPr>
    </w:p>
    <w:p w14:paraId="44BB3EDE" w14:textId="77777777" w:rsidR="002C09DC" w:rsidRPr="009956AC" w:rsidRDefault="002C09DC" w:rsidP="004D6D80">
      <w:pPr>
        <w:rPr>
          <w:rFonts w:ascii="Arial Narrow" w:hAnsi="Arial Narrow" w:cs="Aharoni"/>
          <w:b/>
        </w:rPr>
      </w:pPr>
    </w:p>
    <w:p w14:paraId="73F41F90" w14:textId="77777777" w:rsidR="00C20E7A" w:rsidRPr="009956AC" w:rsidRDefault="00C20E7A" w:rsidP="001E53F8">
      <w:pPr>
        <w:rPr>
          <w:rFonts w:ascii="Open Sans" w:hAnsi="Open Sans" w:cs="Open Sans"/>
          <w:b/>
          <w:sz w:val="22"/>
          <w:szCs w:val="22"/>
        </w:rPr>
      </w:pPr>
    </w:p>
    <w:p w14:paraId="67391360" w14:textId="2CC3C9FC" w:rsidR="005906CD" w:rsidRPr="00E32935" w:rsidRDefault="00DB1E52" w:rsidP="00E32935">
      <w:pPr>
        <w:jc w:val="center"/>
        <w:rPr>
          <w:rFonts w:ascii="Open Sans" w:hAnsi="Open Sans" w:cs="Open Sans"/>
          <w:b/>
          <w:sz w:val="22"/>
          <w:szCs w:val="22"/>
        </w:rPr>
      </w:pPr>
      <w:r w:rsidRPr="009956AC">
        <w:rPr>
          <w:rFonts w:ascii="Open Sans" w:hAnsi="Open Sans" w:cs="Open Sans"/>
          <w:b/>
          <w:sz w:val="22"/>
          <w:szCs w:val="22"/>
        </w:rPr>
        <w:t>LANARKSHIRE</w:t>
      </w:r>
      <w:r w:rsidR="005906CD" w:rsidRPr="009956AC">
        <w:rPr>
          <w:rFonts w:ascii="Open Sans" w:hAnsi="Open Sans" w:cs="Open Sans"/>
          <w:b/>
          <w:sz w:val="22"/>
          <w:szCs w:val="22"/>
        </w:rPr>
        <w:t xml:space="preserve"> RAPE CRISIS </w:t>
      </w:r>
      <w:r w:rsidR="00D55BF5" w:rsidRPr="009956AC">
        <w:rPr>
          <w:rFonts w:ascii="Open Sans" w:hAnsi="Open Sans" w:cs="Open Sans"/>
          <w:b/>
          <w:sz w:val="22"/>
          <w:szCs w:val="22"/>
        </w:rPr>
        <w:t>CENTRE DIRECTOR</w:t>
      </w:r>
      <w:r w:rsidRPr="009956AC">
        <w:rPr>
          <w:rFonts w:ascii="Open Sans" w:hAnsi="Open Sans" w:cs="Open Sans"/>
          <w:b/>
          <w:sz w:val="22"/>
          <w:szCs w:val="22"/>
        </w:rPr>
        <w:t xml:space="preserve"> </w:t>
      </w:r>
      <w:r w:rsidR="005906CD" w:rsidRPr="009956AC">
        <w:rPr>
          <w:rFonts w:ascii="Open Sans" w:hAnsi="Open Sans" w:cs="Open Sans"/>
          <w:b/>
          <w:sz w:val="22"/>
          <w:szCs w:val="22"/>
        </w:rPr>
        <w:t>JOB DESCRIPTION</w:t>
      </w:r>
    </w:p>
    <w:p w14:paraId="13A927D7" w14:textId="7C1F00B9" w:rsidR="005906CD" w:rsidRPr="009956AC" w:rsidRDefault="005906CD" w:rsidP="005906CD">
      <w:pPr>
        <w:ind w:left="3600" w:hanging="3600"/>
        <w:rPr>
          <w:rFonts w:ascii="Open Sans" w:hAnsi="Open Sans" w:cs="Open Sans"/>
          <w:sz w:val="22"/>
          <w:szCs w:val="22"/>
        </w:rPr>
      </w:pPr>
    </w:p>
    <w:tbl>
      <w:tblPr>
        <w:tblStyle w:val="TableGridLight"/>
        <w:tblW w:w="0" w:type="auto"/>
        <w:tblLook w:val="04A0" w:firstRow="1" w:lastRow="0" w:firstColumn="1" w:lastColumn="0" w:noHBand="0" w:noVBand="1"/>
      </w:tblPr>
      <w:tblGrid>
        <w:gridCol w:w="3842"/>
        <w:gridCol w:w="6071"/>
      </w:tblGrid>
      <w:tr w:rsidR="0047384D" w14:paraId="57783F38" w14:textId="77777777" w:rsidTr="00ED73D4">
        <w:tc>
          <w:tcPr>
            <w:tcW w:w="3842" w:type="dxa"/>
          </w:tcPr>
          <w:p w14:paraId="619AC51B" w14:textId="3E4F87BC" w:rsidR="0047384D" w:rsidRDefault="00A52338" w:rsidP="005906CD">
            <w:pPr>
              <w:rPr>
                <w:rFonts w:ascii="Open Sans" w:hAnsi="Open Sans" w:cs="Open Sans"/>
                <w:sz w:val="22"/>
                <w:szCs w:val="22"/>
              </w:rPr>
            </w:pPr>
            <w:r>
              <w:rPr>
                <w:rFonts w:ascii="Open Sans" w:hAnsi="Open Sans" w:cs="Open Sans"/>
                <w:sz w:val="22"/>
                <w:szCs w:val="22"/>
              </w:rPr>
              <w:t>Title</w:t>
            </w:r>
          </w:p>
        </w:tc>
        <w:tc>
          <w:tcPr>
            <w:tcW w:w="6071" w:type="dxa"/>
          </w:tcPr>
          <w:p w14:paraId="098892E6" w14:textId="0E239D4A" w:rsidR="0047384D" w:rsidRDefault="002710E1" w:rsidP="005906CD">
            <w:pPr>
              <w:rPr>
                <w:rFonts w:ascii="Open Sans" w:hAnsi="Open Sans" w:cs="Open Sans"/>
                <w:sz w:val="22"/>
                <w:szCs w:val="22"/>
              </w:rPr>
            </w:pPr>
            <w:r>
              <w:rPr>
                <w:rFonts w:ascii="Open Sans" w:hAnsi="Open Sans" w:cs="Open Sans"/>
                <w:sz w:val="22"/>
                <w:szCs w:val="22"/>
              </w:rPr>
              <w:t>Chief Executive Officer</w:t>
            </w:r>
          </w:p>
        </w:tc>
      </w:tr>
      <w:tr w:rsidR="00841389" w14:paraId="6B0868FE" w14:textId="77777777" w:rsidTr="00ED73D4">
        <w:tc>
          <w:tcPr>
            <w:tcW w:w="3842" w:type="dxa"/>
          </w:tcPr>
          <w:p w14:paraId="46C0F8F6" w14:textId="51D435AA" w:rsidR="00841389" w:rsidRDefault="00841389" w:rsidP="005906CD">
            <w:pPr>
              <w:rPr>
                <w:rFonts w:ascii="Open Sans" w:hAnsi="Open Sans" w:cs="Open Sans"/>
                <w:sz w:val="22"/>
                <w:szCs w:val="22"/>
              </w:rPr>
            </w:pPr>
            <w:r>
              <w:rPr>
                <w:rFonts w:ascii="Open Sans" w:hAnsi="Open Sans" w:cs="Open Sans"/>
                <w:sz w:val="22"/>
                <w:szCs w:val="22"/>
              </w:rPr>
              <w:t xml:space="preserve">Accountable </w:t>
            </w:r>
            <w:r w:rsidR="006C3502">
              <w:rPr>
                <w:rFonts w:ascii="Open Sans" w:hAnsi="Open Sans" w:cs="Open Sans"/>
                <w:sz w:val="22"/>
                <w:szCs w:val="22"/>
              </w:rPr>
              <w:t>to</w:t>
            </w:r>
          </w:p>
        </w:tc>
        <w:tc>
          <w:tcPr>
            <w:tcW w:w="6071" w:type="dxa"/>
          </w:tcPr>
          <w:p w14:paraId="741BD6B2" w14:textId="7B63114D" w:rsidR="00841389" w:rsidRDefault="0037606C" w:rsidP="005906CD">
            <w:pPr>
              <w:rPr>
                <w:rFonts w:ascii="Open Sans" w:hAnsi="Open Sans" w:cs="Open Sans"/>
                <w:sz w:val="22"/>
                <w:szCs w:val="22"/>
              </w:rPr>
            </w:pPr>
            <w:r>
              <w:rPr>
                <w:rFonts w:ascii="Open Sans" w:hAnsi="Open Sans" w:cs="Open Sans"/>
                <w:sz w:val="22"/>
                <w:szCs w:val="22"/>
              </w:rPr>
              <w:t xml:space="preserve">LRCC </w:t>
            </w:r>
            <w:r w:rsidR="00E226A7">
              <w:rPr>
                <w:rFonts w:ascii="Open Sans" w:hAnsi="Open Sans" w:cs="Open Sans"/>
                <w:sz w:val="22"/>
                <w:szCs w:val="22"/>
              </w:rPr>
              <w:t>Board of Tr</w:t>
            </w:r>
            <w:r w:rsidR="004D1F74">
              <w:rPr>
                <w:rFonts w:ascii="Open Sans" w:hAnsi="Open Sans" w:cs="Open Sans"/>
                <w:sz w:val="22"/>
                <w:szCs w:val="22"/>
              </w:rPr>
              <w:t>u</w:t>
            </w:r>
            <w:r w:rsidR="00044CD2">
              <w:rPr>
                <w:rFonts w:ascii="Open Sans" w:hAnsi="Open Sans" w:cs="Open Sans"/>
                <w:sz w:val="22"/>
                <w:szCs w:val="22"/>
              </w:rPr>
              <w:t>s</w:t>
            </w:r>
            <w:r w:rsidR="004138C5">
              <w:rPr>
                <w:rFonts w:ascii="Open Sans" w:hAnsi="Open Sans" w:cs="Open Sans"/>
                <w:sz w:val="22"/>
                <w:szCs w:val="22"/>
              </w:rPr>
              <w:t>t</w:t>
            </w:r>
            <w:r w:rsidR="005941FA">
              <w:rPr>
                <w:rFonts w:ascii="Open Sans" w:hAnsi="Open Sans" w:cs="Open Sans"/>
                <w:sz w:val="22"/>
                <w:szCs w:val="22"/>
              </w:rPr>
              <w:t>e</w:t>
            </w:r>
            <w:r w:rsidR="00DF5ABF">
              <w:rPr>
                <w:rFonts w:ascii="Open Sans" w:hAnsi="Open Sans" w:cs="Open Sans"/>
                <w:sz w:val="22"/>
                <w:szCs w:val="22"/>
              </w:rPr>
              <w:t>e</w:t>
            </w:r>
            <w:r w:rsidR="0064549E">
              <w:rPr>
                <w:rFonts w:ascii="Open Sans" w:hAnsi="Open Sans" w:cs="Open Sans"/>
                <w:sz w:val="22"/>
                <w:szCs w:val="22"/>
              </w:rPr>
              <w:t>s</w:t>
            </w:r>
          </w:p>
        </w:tc>
      </w:tr>
      <w:tr w:rsidR="0047384D" w14:paraId="4B172055" w14:textId="77777777" w:rsidTr="00ED73D4">
        <w:tc>
          <w:tcPr>
            <w:tcW w:w="3842" w:type="dxa"/>
          </w:tcPr>
          <w:p w14:paraId="3B1E33FE" w14:textId="2C3F5594" w:rsidR="0047384D" w:rsidRDefault="00F06B3E" w:rsidP="005906CD">
            <w:pPr>
              <w:rPr>
                <w:rFonts w:ascii="Open Sans" w:hAnsi="Open Sans" w:cs="Open Sans"/>
                <w:sz w:val="22"/>
                <w:szCs w:val="22"/>
              </w:rPr>
            </w:pPr>
            <w:r>
              <w:rPr>
                <w:rFonts w:ascii="Open Sans" w:hAnsi="Open Sans" w:cs="Open Sans"/>
                <w:sz w:val="22"/>
                <w:szCs w:val="22"/>
              </w:rPr>
              <w:t>Hours</w:t>
            </w:r>
          </w:p>
        </w:tc>
        <w:tc>
          <w:tcPr>
            <w:tcW w:w="6071" w:type="dxa"/>
          </w:tcPr>
          <w:p w14:paraId="10BD594A" w14:textId="053D68AB" w:rsidR="00A04FC4" w:rsidRDefault="008F0060" w:rsidP="005906CD">
            <w:pPr>
              <w:rPr>
                <w:rFonts w:ascii="Open Sans" w:hAnsi="Open Sans" w:cs="Open Sans"/>
                <w:sz w:val="22"/>
                <w:szCs w:val="22"/>
              </w:rPr>
            </w:pPr>
            <w:r>
              <w:rPr>
                <w:rFonts w:ascii="Open Sans" w:hAnsi="Open Sans" w:cs="Open Sans"/>
                <w:sz w:val="22"/>
                <w:szCs w:val="22"/>
              </w:rPr>
              <w:t xml:space="preserve">35 hours </w:t>
            </w:r>
            <w:r w:rsidR="00936325">
              <w:rPr>
                <w:rFonts w:ascii="Open Sans" w:hAnsi="Open Sans" w:cs="Open Sans"/>
                <w:sz w:val="22"/>
                <w:szCs w:val="22"/>
              </w:rPr>
              <w:t>per week (</w:t>
            </w:r>
            <w:r w:rsidR="00572AD3">
              <w:rPr>
                <w:rFonts w:ascii="Open Sans" w:hAnsi="Open Sans" w:cs="Open Sans"/>
                <w:sz w:val="22"/>
                <w:szCs w:val="22"/>
              </w:rPr>
              <w:t xml:space="preserve">Applications for </w:t>
            </w:r>
            <w:r w:rsidR="00380F55">
              <w:rPr>
                <w:rFonts w:ascii="Open Sans" w:hAnsi="Open Sans" w:cs="Open Sans"/>
                <w:sz w:val="22"/>
                <w:szCs w:val="22"/>
              </w:rPr>
              <w:t xml:space="preserve">min 28 hours </w:t>
            </w:r>
            <w:r w:rsidR="00934054">
              <w:rPr>
                <w:rFonts w:ascii="Open Sans" w:hAnsi="Open Sans" w:cs="Open Sans"/>
                <w:sz w:val="22"/>
                <w:szCs w:val="22"/>
              </w:rPr>
              <w:t>will be considered</w:t>
            </w:r>
            <w:r w:rsidR="00151088">
              <w:rPr>
                <w:rFonts w:ascii="Open Sans" w:hAnsi="Open Sans" w:cs="Open Sans"/>
                <w:sz w:val="22"/>
                <w:szCs w:val="22"/>
              </w:rPr>
              <w:t xml:space="preserve">). </w:t>
            </w:r>
            <w:r w:rsidR="00A04FC4">
              <w:rPr>
                <w:rFonts w:ascii="Open Sans" w:hAnsi="Open Sans" w:cs="Open Sans"/>
                <w:sz w:val="22"/>
                <w:szCs w:val="22"/>
              </w:rPr>
              <w:t>Occasiona</w:t>
            </w:r>
            <w:r w:rsidR="00756902">
              <w:rPr>
                <w:rFonts w:ascii="Open Sans" w:hAnsi="Open Sans" w:cs="Open Sans"/>
                <w:sz w:val="22"/>
                <w:szCs w:val="22"/>
              </w:rPr>
              <w:t>l evening and weekend work</w:t>
            </w:r>
            <w:r w:rsidR="004D2D93">
              <w:rPr>
                <w:rFonts w:ascii="Open Sans" w:hAnsi="Open Sans" w:cs="Open Sans"/>
                <w:sz w:val="22"/>
                <w:szCs w:val="22"/>
              </w:rPr>
              <w:t>ing required.</w:t>
            </w:r>
          </w:p>
        </w:tc>
      </w:tr>
      <w:tr w:rsidR="0047384D" w14:paraId="31D4CB09" w14:textId="77777777" w:rsidTr="00ED73D4">
        <w:tc>
          <w:tcPr>
            <w:tcW w:w="3842" w:type="dxa"/>
          </w:tcPr>
          <w:p w14:paraId="51403C69" w14:textId="16E8EAFE" w:rsidR="0047384D" w:rsidRDefault="004F6502" w:rsidP="009479F3">
            <w:pPr>
              <w:ind w:right="3004"/>
              <w:rPr>
                <w:rFonts w:ascii="Open Sans" w:hAnsi="Open Sans" w:cs="Open Sans"/>
                <w:sz w:val="22"/>
                <w:szCs w:val="22"/>
              </w:rPr>
            </w:pPr>
            <w:r>
              <w:rPr>
                <w:rFonts w:ascii="Open Sans" w:hAnsi="Open Sans" w:cs="Open Sans"/>
                <w:sz w:val="22"/>
                <w:szCs w:val="22"/>
              </w:rPr>
              <w:t>Sala</w:t>
            </w:r>
            <w:r w:rsidR="005A5B54">
              <w:rPr>
                <w:rFonts w:ascii="Open Sans" w:hAnsi="Open Sans" w:cs="Open Sans"/>
                <w:sz w:val="22"/>
                <w:szCs w:val="22"/>
              </w:rPr>
              <w:t>ry</w:t>
            </w:r>
          </w:p>
        </w:tc>
        <w:tc>
          <w:tcPr>
            <w:tcW w:w="6071" w:type="dxa"/>
          </w:tcPr>
          <w:p w14:paraId="285A78B0" w14:textId="7AA9ABCC" w:rsidR="0047384D" w:rsidRDefault="005A5B54" w:rsidP="005906CD">
            <w:pPr>
              <w:rPr>
                <w:rFonts w:ascii="Open Sans" w:hAnsi="Open Sans" w:cs="Open Sans"/>
                <w:sz w:val="22"/>
                <w:szCs w:val="22"/>
              </w:rPr>
            </w:pPr>
            <w:r>
              <w:rPr>
                <w:rFonts w:ascii="Open Sans" w:hAnsi="Open Sans" w:cs="Open Sans"/>
                <w:sz w:val="22"/>
                <w:szCs w:val="22"/>
              </w:rPr>
              <w:t>£</w:t>
            </w:r>
            <w:r w:rsidR="00416E9F">
              <w:rPr>
                <w:rFonts w:ascii="Open Sans" w:hAnsi="Open Sans" w:cs="Open Sans"/>
                <w:sz w:val="22"/>
                <w:szCs w:val="22"/>
              </w:rPr>
              <w:t>50,</w:t>
            </w:r>
            <w:r w:rsidR="00016B27">
              <w:rPr>
                <w:rFonts w:ascii="Open Sans" w:hAnsi="Open Sans" w:cs="Open Sans"/>
                <w:sz w:val="22"/>
                <w:szCs w:val="22"/>
              </w:rPr>
              <w:t>000</w:t>
            </w:r>
            <w:r w:rsidR="009158B2">
              <w:rPr>
                <w:rFonts w:ascii="Open Sans" w:hAnsi="Open Sans" w:cs="Open Sans"/>
                <w:sz w:val="22"/>
                <w:szCs w:val="22"/>
              </w:rPr>
              <w:t xml:space="preserve"> p.a. </w:t>
            </w:r>
            <w:r w:rsidR="009063F3">
              <w:rPr>
                <w:rFonts w:ascii="Open Sans" w:hAnsi="Open Sans" w:cs="Open Sans"/>
                <w:sz w:val="22"/>
                <w:szCs w:val="22"/>
              </w:rPr>
              <w:t>(</w:t>
            </w:r>
            <w:r w:rsidR="00AD756A">
              <w:rPr>
                <w:rFonts w:ascii="Open Sans" w:hAnsi="Open Sans" w:cs="Open Sans"/>
                <w:sz w:val="22"/>
                <w:szCs w:val="22"/>
              </w:rPr>
              <w:t>Permane</w:t>
            </w:r>
            <w:r w:rsidR="00745CB9">
              <w:rPr>
                <w:rFonts w:ascii="Open Sans" w:hAnsi="Open Sans" w:cs="Open Sans"/>
                <w:sz w:val="22"/>
                <w:szCs w:val="22"/>
              </w:rPr>
              <w:t>nt Role – subject to fu</w:t>
            </w:r>
            <w:r w:rsidR="00824B37">
              <w:rPr>
                <w:rFonts w:ascii="Open Sans" w:hAnsi="Open Sans" w:cs="Open Sans"/>
                <w:sz w:val="22"/>
                <w:szCs w:val="22"/>
              </w:rPr>
              <w:t>nding.</w:t>
            </w:r>
            <w:r w:rsidR="009063F3">
              <w:rPr>
                <w:rFonts w:ascii="Open Sans" w:hAnsi="Open Sans" w:cs="Open Sans"/>
                <w:sz w:val="22"/>
                <w:szCs w:val="22"/>
              </w:rPr>
              <w:t>)</w:t>
            </w:r>
          </w:p>
        </w:tc>
      </w:tr>
      <w:tr w:rsidR="0047384D" w14:paraId="25699A3D" w14:textId="77777777" w:rsidTr="00ED73D4">
        <w:tc>
          <w:tcPr>
            <w:tcW w:w="3842" w:type="dxa"/>
          </w:tcPr>
          <w:p w14:paraId="4B7DDC9B" w14:textId="3E840F6A" w:rsidR="0047384D" w:rsidRDefault="00CC1BF1" w:rsidP="005906CD">
            <w:pPr>
              <w:rPr>
                <w:rFonts w:ascii="Open Sans" w:hAnsi="Open Sans" w:cs="Open Sans"/>
                <w:sz w:val="22"/>
                <w:szCs w:val="22"/>
              </w:rPr>
            </w:pPr>
            <w:r>
              <w:rPr>
                <w:rFonts w:ascii="Open Sans" w:hAnsi="Open Sans" w:cs="Open Sans"/>
                <w:sz w:val="22"/>
                <w:szCs w:val="22"/>
              </w:rPr>
              <w:t>Location</w:t>
            </w:r>
          </w:p>
        </w:tc>
        <w:tc>
          <w:tcPr>
            <w:tcW w:w="6071" w:type="dxa"/>
          </w:tcPr>
          <w:p w14:paraId="3684F2F6" w14:textId="541CB10B" w:rsidR="0047384D" w:rsidRDefault="00A96135" w:rsidP="005906CD">
            <w:pPr>
              <w:rPr>
                <w:rFonts w:ascii="Open Sans" w:hAnsi="Open Sans" w:cs="Open Sans"/>
                <w:sz w:val="22"/>
                <w:szCs w:val="22"/>
              </w:rPr>
            </w:pPr>
            <w:r>
              <w:rPr>
                <w:rFonts w:ascii="Open Sans" w:hAnsi="Open Sans" w:cs="Open Sans"/>
                <w:sz w:val="22"/>
                <w:szCs w:val="22"/>
              </w:rPr>
              <w:t>Hybrid</w:t>
            </w:r>
            <w:r w:rsidR="009E29D4">
              <w:rPr>
                <w:rFonts w:ascii="Open Sans" w:hAnsi="Open Sans" w:cs="Open Sans"/>
                <w:sz w:val="22"/>
                <w:szCs w:val="22"/>
              </w:rPr>
              <w:t xml:space="preserve"> – the </w:t>
            </w:r>
            <w:r w:rsidR="002710E1">
              <w:rPr>
                <w:rFonts w:ascii="Open Sans" w:hAnsi="Open Sans" w:cs="Open Sans"/>
                <w:sz w:val="22"/>
                <w:szCs w:val="22"/>
              </w:rPr>
              <w:t>CEO</w:t>
            </w:r>
            <w:r w:rsidR="000164DF">
              <w:rPr>
                <w:rFonts w:ascii="Open Sans" w:hAnsi="Open Sans" w:cs="Open Sans"/>
                <w:sz w:val="22"/>
                <w:szCs w:val="22"/>
              </w:rPr>
              <w:t xml:space="preserve"> is expecte</w:t>
            </w:r>
            <w:r w:rsidR="00FD7D8B">
              <w:rPr>
                <w:rFonts w:ascii="Open Sans" w:hAnsi="Open Sans" w:cs="Open Sans"/>
                <w:sz w:val="22"/>
                <w:szCs w:val="22"/>
              </w:rPr>
              <w:t xml:space="preserve">d to </w:t>
            </w:r>
            <w:r w:rsidR="00485456">
              <w:rPr>
                <w:rFonts w:ascii="Open Sans" w:hAnsi="Open Sans" w:cs="Open Sans"/>
                <w:sz w:val="22"/>
                <w:szCs w:val="22"/>
              </w:rPr>
              <w:t xml:space="preserve">spend </w:t>
            </w:r>
            <w:r w:rsidR="00425984">
              <w:rPr>
                <w:rFonts w:ascii="Open Sans" w:hAnsi="Open Sans" w:cs="Open Sans"/>
                <w:sz w:val="22"/>
                <w:szCs w:val="22"/>
              </w:rPr>
              <w:t>min</w:t>
            </w:r>
            <w:r w:rsidR="00BA4C06">
              <w:rPr>
                <w:rFonts w:ascii="Open Sans" w:hAnsi="Open Sans" w:cs="Open Sans"/>
                <w:sz w:val="22"/>
                <w:szCs w:val="22"/>
              </w:rPr>
              <w:t>. 3 days a we</w:t>
            </w:r>
            <w:r w:rsidR="00696F1E">
              <w:rPr>
                <w:rFonts w:ascii="Open Sans" w:hAnsi="Open Sans" w:cs="Open Sans"/>
                <w:sz w:val="22"/>
                <w:szCs w:val="22"/>
              </w:rPr>
              <w:t xml:space="preserve">ek at the Centre in </w:t>
            </w:r>
            <w:r w:rsidR="00941FDD">
              <w:rPr>
                <w:rFonts w:ascii="Open Sans" w:hAnsi="Open Sans" w:cs="Open Sans"/>
                <w:sz w:val="22"/>
                <w:szCs w:val="22"/>
              </w:rPr>
              <w:t>central Hamilton</w:t>
            </w:r>
            <w:r w:rsidR="003A1954">
              <w:rPr>
                <w:rFonts w:ascii="Open Sans" w:hAnsi="Open Sans" w:cs="Open Sans"/>
                <w:sz w:val="22"/>
                <w:szCs w:val="22"/>
              </w:rPr>
              <w:t>.</w:t>
            </w:r>
            <w:r w:rsidR="00B41E6D">
              <w:rPr>
                <w:rFonts w:ascii="Open Sans" w:hAnsi="Open Sans" w:cs="Open Sans"/>
                <w:sz w:val="22"/>
                <w:szCs w:val="22"/>
              </w:rPr>
              <w:t xml:space="preserve"> </w:t>
            </w:r>
            <w:r w:rsidR="00AC7C34">
              <w:rPr>
                <w:rFonts w:ascii="Open Sans" w:hAnsi="Open Sans" w:cs="Open Sans"/>
                <w:sz w:val="22"/>
                <w:szCs w:val="22"/>
              </w:rPr>
              <w:t xml:space="preserve">Occasional travel to meetings </w:t>
            </w:r>
            <w:r w:rsidR="00305F8B">
              <w:rPr>
                <w:rFonts w:ascii="Open Sans" w:hAnsi="Open Sans" w:cs="Open Sans"/>
                <w:sz w:val="22"/>
                <w:szCs w:val="22"/>
              </w:rPr>
              <w:t xml:space="preserve">in the area </w:t>
            </w:r>
            <w:r w:rsidR="00232F52">
              <w:rPr>
                <w:rFonts w:ascii="Open Sans" w:hAnsi="Open Sans" w:cs="Open Sans"/>
                <w:sz w:val="22"/>
                <w:szCs w:val="22"/>
              </w:rPr>
              <w:t>is</w:t>
            </w:r>
            <w:r w:rsidR="00252B99">
              <w:rPr>
                <w:rFonts w:ascii="Open Sans" w:hAnsi="Open Sans" w:cs="Open Sans"/>
                <w:sz w:val="22"/>
                <w:szCs w:val="22"/>
              </w:rPr>
              <w:t xml:space="preserve"> </w:t>
            </w:r>
            <w:r w:rsidR="00036859">
              <w:rPr>
                <w:rFonts w:ascii="Open Sans" w:hAnsi="Open Sans" w:cs="Open Sans"/>
                <w:sz w:val="22"/>
                <w:szCs w:val="22"/>
              </w:rPr>
              <w:t>required.</w:t>
            </w:r>
          </w:p>
        </w:tc>
      </w:tr>
      <w:tr w:rsidR="0047384D" w14:paraId="3F24A6C7" w14:textId="77777777" w:rsidTr="00ED73D4">
        <w:tc>
          <w:tcPr>
            <w:tcW w:w="3842" w:type="dxa"/>
          </w:tcPr>
          <w:p w14:paraId="5F4EEBF4" w14:textId="7730850E" w:rsidR="0047384D" w:rsidRDefault="009851C4" w:rsidP="005906CD">
            <w:pPr>
              <w:rPr>
                <w:rFonts w:ascii="Open Sans" w:hAnsi="Open Sans" w:cs="Open Sans"/>
                <w:sz w:val="22"/>
                <w:szCs w:val="22"/>
              </w:rPr>
            </w:pPr>
            <w:r>
              <w:rPr>
                <w:rFonts w:ascii="Open Sans" w:hAnsi="Open Sans" w:cs="Open Sans"/>
                <w:sz w:val="22"/>
                <w:szCs w:val="22"/>
              </w:rPr>
              <w:t>Benefits</w:t>
            </w:r>
          </w:p>
        </w:tc>
        <w:tc>
          <w:tcPr>
            <w:tcW w:w="6071" w:type="dxa"/>
          </w:tcPr>
          <w:p w14:paraId="71BEC8A7" w14:textId="1358420F" w:rsidR="0047384D" w:rsidRDefault="0064145F" w:rsidP="005906CD">
            <w:pPr>
              <w:rPr>
                <w:rFonts w:ascii="Open Sans" w:hAnsi="Open Sans" w:cs="Open Sans"/>
                <w:sz w:val="22"/>
                <w:szCs w:val="22"/>
              </w:rPr>
            </w:pPr>
            <w:r w:rsidRPr="009956AC">
              <w:rPr>
                <w:rFonts w:ascii="Open Sans" w:hAnsi="Open Sans" w:cs="Open Sans"/>
                <w:sz w:val="22"/>
                <w:szCs w:val="22"/>
              </w:rPr>
              <w:t xml:space="preserve">6% employer contribution, Death </w:t>
            </w:r>
            <w:r w:rsidR="00F66C8E" w:rsidRPr="009956AC">
              <w:rPr>
                <w:rFonts w:ascii="Open Sans" w:hAnsi="Open Sans" w:cs="Open Sans"/>
                <w:sz w:val="22"/>
                <w:szCs w:val="22"/>
              </w:rPr>
              <w:t>in</w:t>
            </w:r>
            <w:r w:rsidRPr="009956AC">
              <w:rPr>
                <w:rFonts w:ascii="Open Sans" w:hAnsi="Open Sans" w:cs="Open Sans"/>
                <w:sz w:val="22"/>
                <w:szCs w:val="22"/>
              </w:rPr>
              <w:t xml:space="preserve"> Service policy of 2 times</w:t>
            </w:r>
            <w:r w:rsidR="00D30681">
              <w:rPr>
                <w:rFonts w:ascii="Open Sans" w:hAnsi="Open Sans" w:cs="Open Sans"/>
                <w:sz w:val="22"/>
                <w:szCs w:val="22"/>
              </w:rPr>
              <w:t xml:space="preserve"> </w:t>
            </w:r>
            <w:r w:rsidRPr="009956AC">
              <w:rPr>
                <w:rFonts w:ascii="Open Sans" w:hAnsi="Open Sans" w:cs="Open Sans"/>
                <w:sz w:val="22"/>
                <w:szCs w:val="22"/>
              </w:rPr>
              <w:t>salary, Employee Assistance Programme, Continuing Professional Development, External Practice Supervision</w:t>
            </w:r>
            <w:r w:rsidR="001F17AE">
              <w:rPr>
                <w:rFonts w:ascii="Open Sans" w:hAnsi="Open Sans" w:cs="Open Sans"/>
                <w:sz w:val="22"/>
                <w:szCs w:val="22"/>
              </w:rPr>
              <w:t>.</w:t>
            </w:r>
          </w:p>
        </w:tc>
      </w:tr>
      <w:tr w:rsidR="00ED73D4" w14:paraId="664B69C7" w14:textId="77777777" w:rsidTr="00ED73D4">
        <w:tc>
          <w:tcPr>
            <w:tcW w:w="3842" w:type="dxa"/>
          </w:tcPr>
          <w:p w14:paraId="4DC7F27D" w14:textId="5C3FFA47" w:rsidR="00ED73D4" w:rsidRDefault="007B3D73" w:rsidP="005906CD">
            <w:pPr>
              <w:rPr>
                <w:rFonts w:ascii="Open Sans" w:hAnsi="Open Sans" w:cs="Open Sans"/>
                <w:sz w:val="22"/>
                <w:szCs w:val="22"/>
              </w:rPr>
            </w:pPr>
            <w:r>
              <w:rPr>
                <w:rFonts w:ascii="Open Sans" w:hAnsi="Open Sans" w:cs="Open Sans"/>
                <w:sz w:val="22"/>
                <w:szCs w:val="22"/>
              </w:rPr>
              <w:t>Holi</w:t>
            </w:r>
            <w:r w:rsidR="00BE4511">
              <w:rPr>
                <w:rFonts w:ascii="Open Sans" w:hAnsi="Open Sans" w:cs="Open Sans"/>
                <w:sz w:val="22"/>
                <w:szCs w:val="22"/>
              </w:rPr>
              <w:t>day</w:t>
            </w:r>
          </w:p>
        </w:tc>
        <w:tc>
          <w:tcPr>
            <w:tcW w:w="6071" w:type="dxa"/>
          </w:tcPr>
          <w:p w14:paraId="0AAE9309" w14:textId="22B9CC31" w:rsidR="00ED73D4" w:rsidRPr="009956AC" w:rsidRDefault="00FE566B" w:rsidP="00B15566">
            <w:pPr>
              <w:rPr>
                <w:rFonts w:ascii="Open Sans" w:hAnsi="Open Sans" w:cs="Open Sans"/>
                <w:sz w:val="22"/>
                <w:szCs w:val="22"/>
              </w:rPr>
            </w:pPr>
            <w:r>
              <w:rPr>
                <w:rFonts w:ascii="Open Sans" w:hAnsi="Open Sans" w:cs="Open Sans"/>
                <w:sz w:val="22"/>
                <w:szCs w:val="22"/>
              </w:rPr>
              <w:t>27 days (</w:t>
            </w:r>
            <w:r w:rsidR="008C7114">
              <w:rPr>
                <w:rFonts w:ascii="Open Sans" w:hAnsi="Open Sans" w:cs="Open Sans"/>
                <w:sz w:val="22"/>
                <w:szCs w:val="22"/>
              </w:rPr>
              <w:t>increasing to</w:t>
            </w:r>
            <w:r w:rsidR="00160DB0">
              <w:rPr>
                <w:rFonts w:ascii="Open Sans" w:hAnsi="Open Sans" w:cs="Open Sans"/>
                <w:sz w:val="22"/>
                <w:szCs w:val="22"/>
              </w:rPr>
              <w:t xml:space="preserve"> 30 days per year af</w:t>
            </w:r>
            <w:r w:rsidR="00F379DF">
              <w:rPr>
                <w:rFonts w:ascii="Open Sans" w:hAnsi="Open Sans" w:cs="Open Sans"/>
                <w:sz w:val="22"/>
                <w:szCs w:val="22"/>
              </w:rPr>
              <w:t xml:space="preserve">ter 3 </w:t>
            </w:r>
            <w:r w:rsidR="00BD2D63">
              <w:rPr>
                <w:rFonts w:ascii="Open Sans" w:hAnsi="Open Sans" w:cs="Open Sans"/>
                <w:sz w:val="22"/>
                <w:szCs w:val="22"/>
              </w:rPr>
              <w:t>years)</w:t>
            </w:r>
            <w:r w:rsidR="00987476">
              <w:rPr>
                <w:rFonts w:ascii="Open Sans" w:hAnsi="Open Sans" w:cs="Open Sans"/>
                <w:sz w:val="22"/>
                <w:szCs w:val="22"/>
              </w:rPr>
              <w:t xml:space="preserve"> </w:t>
            </w:r>
            <w:r w:rsidR="00D23683">
              <w:rPr>
                <w:rFonts w:ascii="Open Sans" w:hAnsi="Open Sans" w:cs="Open Sans"/>
                <w:sz w:val="22"/>
                <w:szCs w:val="22"/>
              </w:rPr>
              <w:t>pl</w:t>
            </w:r>
            <w:r w:rsidR="00344014">
              <w:rPr>
                <w:rFonts w:ascii="Open Sans" w:hAnsi="Open Sans" w:cs="Open Sans"/>
                <w:sz w:val="22"/>
                <w:szCs w:val="22"/>
              </w:rPr>
              <w:t>us 12 da</w:t>
            </w:r>
            <w:r w:rsidR="00265DA6">
              <w:rPr>
                <w:rFonts w:ascii="Open Sans" w:hAnsi="Open Sans" w:cs="Open Sans"/>
                <w:sz w:val="22"/>
                <w:szCs w:val="22"/>
              </w:rPr>
              <w:t>ys pub</w:t>
            </w:r>
            <w:r w:rsidR="00FD0C80">
              <w:rPr>
                <w:rFonts w:ascii="Open Sans" w:hAnsi="Open Sans" w:cs="Open Sans"/>
                <w:sz w:val="22"/>
                <w:szCs w:val="22"/>
              </w:rPr>
              <w:t>li</w:t>
            </w:r>
            <w:r w:rsidR="00B315E8">
              <w:rPr>
                <w:rFonts w:ascii="Open Sans" w:hAnsi="Open Sans" w:cs="Open Sans"/>
                <w:sz w:val="22"/>
                <w:szCs w:val="22"/>
              </w:rPr>
              <w:t>c holiday</w:t>
            </w:r>
          </w:p>
        </w:tc>
      </w:tr>
      <w:tr w:rsidR="00ED73D4" w14:paraId="07E79E47" w14:textId="77777777" w:rsidTr="00ED73D4">
        <w:tc>
          <w:tcPr>
            <w:tcW w:w="3842" w:type="dxa"/>
          </w:tcPr>
          <w:p w14:paraId="6BDB0B5C" w14:textId="3F1B08ED" w:rsidR="00ED73D4" w:rsidRDefault="009A65CC" w:rsidP="005906CD">
            <w:pPr>
              <w:rPr>
                <w:rFonts w:ascii="Open Sans" w:hAnsi="Open Sans" w:cs="Open Sans"/>
                <w:sz w:val="22"/>
                <w:szCs w:val="22"/>
              </w:rPr>
            </w:pPr>
            <w:r>
              <w:rPr>
                <w:rFonts w:ascii="Open Sans" w:hAnsi="Open Sans" w:cs="Open Sans"/>
                <w:sz w:val="22"/>
                <w:szCs w:val="22"/>
              </w:rPr>
              <w:t>Direc</w:t>
            </w:r>
            <w:r w:rsidR="00F777A7">
              <w:rPr>
                <w:rFonts w:ascii="Open Sans" w:hAnsi="Open Sans" w:cs="Open Sans"/>
                <w:sz w:val="22"/>
                <w:szCs w:val="22"/>
              </w:rPr>
              <w:t>t Reports</w:t>
            </w:r>
          </w:p>
        </w:tc>
        <w:tc>
          <w:tcPr>
            <w:tcW w:w="6071" w:type="dxa"/>
          </w:tcPr>
          <w:p w14:paraId="7CE3868D" w14:textId="77777777" w:rsidR="00ED73D4" w:rsidRDefault="00352B27" w:rsidP="00B15566">
            <w:pPr>
              <w:rPr>
                <w:rFonts w:ascii="Open Sans" w:hAnsi="Open Sans" w:cs="Open Sans"/>
                <w:sz w:val="22"/>
                <w:szCs w:val="22"/>
              </w:rPr>
            </w:pPr>
            <w:r>
              <w:rPr>
                <w:rFonts w:ascii="Open Sans" w:hAnsi="Open Sans" w:cs="Open Sans"/>
                <w:sz w:val="22"/>
                <w:szCs w:val="22"/>
              </w:rPr>
              <w:t xml:space="preserve">4 </w:t>
            </w:r>
            <w:r w:rsidR="006E3D0C">
              <w:rPr>
                <w:rFonts w:ascii="Open Sans" w:hAnsi="Open Sans" w:cs="Open Sans"/>
                <w:sz w:val="22"/>
                <w:szCs w:val="22"/>
              </w:rPr>
              <w:t>Direct Reports</w:t>
            </w:r>
          </w:p>
          <w:p w14:paraId="4D4FC28E" w14:textId="5E9E2A0B" w:rsidR="006E3D0C" w:rsidRPr="009956AC" w:rsidRDefault="00C91A7B" w:rsidP="00B15566">
            <w:pPr>
              <w:rPr>
                <w:rFonts w:ascii="Open Sans" w:hAnsi="Open Sans" w:cs="Open Sans"/>
                <w:sz w:val="22"/>
                <w:szCs w:val="22"/>
              </w:rPr>
            </w:pPr>
            <w:r>
              <w:rPr>
                <w:rFonts w:ascii="Open Sans" w:hAnsi="Open Sans" w:cs="Open Sans"/>
                <w:sz w:val="22"/>
                <w:szCs w:val="22"/>
              </w:rPr>
              <w:t>T</w:t>
            </w:r>
            <w:r w:rsidR="000E1A36">
              <w:rPr>
                <w:rFonts w:ascii="Open Sans" w:hAnsi="Open Sans" w:cs="Open Sans"/>
                <w:sz w:val="22"/>
                <w:szCs w:val="22"/>
              </w:rPr>
              <w:t>otal st</w:t>
            </w:r>
            <w:r w:rsidR="00FC7CF8">
              <w:rPr>
                <w:rFonts w:ascii="Open Sans" w:hAnsi="Open Sans" w:cs="Open Sans"/>
                <w:sz w:val="22"/>
                <w:szCs w:val="22"/>
              </w:rPr>
              <w:t xml:space="preserve">aff = 16 </w:t>
            </w:r>
          </w:p>
        </w:tc>
      </w:tr>
    </w:tbl>
    <w:p w14:paraId="3AA492A9" w14:textId="77777777" w:rsidR="00741858" w:rsidRPr="009956AC" w:rsidRDefault="00741858" w:rsidP="005906CD">
      <w:pPr>
        <w:pStyle w:val="BodyA"/>
        <w:rPr>
          <w:rFonts w:ascii="Open Sans" w:eastAsia="Calibri" w:hAnsi="Open Sans" w:cs="Open Sans"/>
          <w:sz w:val="22"/>
          <w:szCs w:val="22"/>
          <w:lang w:val="en-GB"/>
        </w:rPr>
      </w:pPr>
    </w:p>
    <w:p w14:paraId="0548CC78" w14:textId="47C1DF42" w:rsidR="00C62BCB" w:rsidRPr="00D77CEF" w:rsidRDefault="00D0325A" w:rsidP="00D77CEF">
      <w:pPr>
        <w:pBdr>
          <w:top w:val="nil"/>
          <w:left w:val="nil"/>
          <w:bottom w:val="nil"/>
          <w:right w:val="nil"/>
          <w:between w:val="nil"/>
          <w:bar w:val="nil"/>
        </w:pBdr>
        <w:rPr>
          <w:rFonts w:ascii="Fjalla One" w:eastAsia="Arial Narrow" w:hAnsi="Fjalla One" w:cs="Open Sans"/>
          <w:b/>
          <w:bCs/>
          <w:color w:val="000000"/>
          <w:u w:color="000000"/>
          <w:bdr w:val="nil"/>
        </w:rPr>
      </w:pPr>
      <w:r>
        <w:rPr>
          <w:rStyle w:val="None"/>
          <w:rFonts w:ascii="Open Sans" w:hAnsi="Open Sans" w:cs="Open Sans"/>
          <w:b/>
          <w:color w:val="7030A0"/>
          <w:sz w:val="22"/>
          <w:szCs w:val="22"/>
        </w:rPr>
        <w:t xml:space="preserve">About </w:t>
      </w:r>
      <w:r w:rsidR="002D0A49">
        <w:rPr>
          <w:rStyle w:val="None"/>
          <w:rFonts w:ascii="Open Sans" w:hAnsi="Open Sans" w:cs="Open Sans"/>
          <w:b/>
          <w:color w:val="7030A0"/>
          <w:sz w:val="22"/>
          <w:szCs w:val="22"/>
        </w:rPr>
        <w:t>L</w:t>
      </w:r>
      <w:r w:rsidR="000119C9">
        <w:rPr>
          <w:rStyle w:val="None"/>
          <w:rFonts w:ascii="Open Sans" w:hAnsi="Open Sans" w:cs="Open Sans"/>
          <w:b/>
          <w:color w:val="7030A0"/>
          <w:sz w:val="22"/>
          <w:szCs w:val="22"/>
        </w:rPr>
        <w:t>anarkshi</w:t>
      </w:r>
      <w:r w:rsidR="00921406">
        <w:rPr>
          <w:rStyle w:val="None"/>
          <w:rFonts w:ascii="Open Sans" w:hAnsi="Open Sans" w:cs="Open Sans"/>
          <w:b/>
          <w:color w:val="7030A0"/>
          <w:sz w:val="22"/>
          <w:szCs w:val="22"/>
        </w:rPr>
        <w:t>re Rape Crisi</w:t>
      </w:r>
      <w:r w:rsidR="004714D9">
        <w:rPr>
          <w:rStyle w:val="None"/>
          <w:rFonts w:ascii="Open Sans" w:hAnsi="Open Sans" w:cs="Open Sans"/>
          <w:b/>
          <w:color w:val="7030A0"/>
          <w:sz w:val="22"/>
          <w:szCs w:val="22"/>
        </w:rPr>
        <w:t>s</w:t>
      </w:r>
      <w:r w:rsidR="00921406">
        <w:rPr>
          <w:rStyle w:val="None"/>
          <w:rFonts w:ascii="Open Sans" w:hAnsi="Open Sans" w:cs="Open Sans"/>
          <w:b/>
          <w:color w:val="7030A0"/>
          <w:sz w:val="22"/>
          <w:szCs w:val="22"/>
        </w:rPr>
        <w:t xml:space="preserve"> Cent</w:t>
      </w:r>
      <w:r w:rsidR="00AC5128">
        <w:rPr>
          <w:rStyle w:val="None"/>
          <w:rFonts w:ascii="Open Sans" w:hAnsi="Open Sans" w:cs="Open Sans"/>
          <w:b/>
          <w:color w:val="7030A0"/>
          <w:sz w:val="22"/>
          <w:szCs w:val="22"/>
        </w:rPr>
        <w:t>re</w:t>
      </w:r>
    </w:p>
    <w:p w14:paraId="54D8C287" w14:textId="77777777" w:rsidR="00C62BCB" w:rsidRPr="00D77CEF" w:rsidRDefault="00C62BCB" w:rsidP="00D77CEF">
      <w:pPr>
        <w:pBdr>
          <w:top w:val="nil"/>
          <w:left w:val="nil"/>
          <w:bottom w:val="nil"/>
          <w:right w:val="nil"/>
          <w:between w:val="nil"/>
          <w:bar w:val="nil"/>
        </w:pBdr>
        <w:rPr>
          <w:rFonts w:ascii="Open Sans" w:eastAsia="Arial Narrow" w:hAnsi="Open Sans" w:cs="Open Sans"/>
          <w:b/>
          <w:bCs/>
          <w:color w:val="000000"/>
          <w:sz w:val="22"/>
          <w:szCs w:val="22"/>
          <w:u w:color="000000"/>
          <w:bdr w:val="nil"/>
        </w:rPr>
      </w:pPr>
    </w:p>
    <w:p w14:paraId="1AAB91F5" w14:textId="77777777" w:rsidR="00C62BCB" w:rsidRPr="00D77CEF" w:rsidRDefault="00C62BCB" w:rsidP="00D77CEF">
      <w:pPr>
        <w:pBdr>
          <w:top w:val="nil"/>
          <w:left w:val="nil"/>
          <w:bottom w:val="nil"/>
          <w:right w:val="nil"/>
          <w:between w:val="nil"/>
          <w:bar w:val="nil"/>
        </w:pBdr>
        <w:rPr>
          <w:rFonts w:ascii="Open Sans" w:eastAsia="Arial Narrow" w:hAnsi="Open Sans" w:cs="Open Sans"/>
          <w:color w:val="000000"/>
          <w:sz w:val="22"/>
          <w:szCs w:val="22"/>
          <w:u w:color="000000"/>
          <w:bdr w:val="nil"/>
        </w:rPr>
      </w:pPr>
      <w:r w:rsidRPr="00D77CEF">
        <w:rPr>
          <w:rFonts w:ascii="Open Sans" w:eastAsia="Arial Narrow" w:hAnsi="Open Sans" w:cs="Open Sans"/>
          <w:color w:val="000000"/>
          <w:sz w:val="22"/>
          <w:szCs w:val="22"/>
          <w:u w:color="000000"/>
          <w:bdr w:val="nil"/>
        </w:rPr>
        <w:t xml:space="preserve">Lanarkshire Rape Crisis Centre (LRCC); established in 2004, is an independent charity with the objective of relieving the distress and improving the welfare of women and girls who, at any time in their lives, have been subjected to any form of sexual violence. LRCC is a member of the Scottish Rape Crisis Alliance; and we work collaboratively with rape crisis centres across Scotland and specialist organisations in this sector as part of the national movement to eradicate male violence against women. </w:t>
      </w:r>
    </w:p>
    <w:p w14:paraId="430B2079" w14:textId="77777777" w:rsidR="00C62BCB" w:rsidRPr="00D77CEF" w:rsidRDefault="00C62BCB" w:rsidP="00D77CEF">
      <w:pPr>
        <w:pBdr>
          <w:top w:val="nil"/>
          <w:left w:val="nil"/>
          <w:bottom w:val="nil"/>
          <w:right w:val="nil"/>
          <w:between w:val="nil"/>
          <w:bar w:val="nil"/>
        </w:pBdr>
        <w:rPr>
          <w:rFonts w:ascii="Open Sans" w:eastAsia="Arial Narrow" w:hAnsi="Open Sans" w:cs="Open Sans"/>
          <w:color w:val="000000"/>
          <w:sz w:val="22"/>
          <w:szCs w:val="22"/>
          <w:u w:color="000000"/>
          <w:bdr w:val="nil"/>
        </w:rPr>
      </w:pPr>
    </w:p>
    <w:p w14:paraId="1CE98BD7" w14:textId="7CA8175C" w:rsidR="00C62BCB" w:rsidRPr="00D77CEF" w:rsidRDefault="00C62BCB" w:rsidP="00D77CEF">
      <w:pPr>
        <w:pBdr>
          <w:top w:val="nil"/>
          <w:left w:val="nil"/>
          <w:bottom w:val="nil"/>
          <w:right w:val="nil"/>
          <w:between w:val="nil"/>
          <w:bar w:val="nil"/>
        </w:pBdr>
        <w:rPr>
          <w:rFonts w:ascii="Open Sans" w:eastAsia="Arial Narrow" w:hAnsi="Open Sans" w:cs="Open Sans"/>
          <w:color w:val="000000"/>
          <w:sz w:val="22"/>
          <w:szCs w:val="22"/>
          <w:u w:color="000000"/>
          <w:bdr w:val="nil"/>
        </w:rPr>
      </w:pPr>
      <w:r w:rsidRPr="00D77CEF">
        <w:rPr>
          <w:rFonts w:ascii="Open Sans" w:eastAsia="Arial Narrow" w:hAnsi="Open Sans" w:cs="Open Sans"/>
          <w:color w:val="000000"/>
          <w:sz w:val="22"/>
          <w:szCs w:val="22"/>
          <w:u w:color="000000"/>
          <w:bdr w:val="nil"/>
        </w:rPr>
        <w:t xml:space="preserve">Supporting </w:t>
      </w:r>
      <w:r w:rsidR="00122DAF">
        <w:rPr>
          <w:rFonts w:ascii="Open Sans" w:eastAsia="Arial Narrow" w:hAnsi="Open Sans" w:cs="Open Sans"/>
          <w:color w:val="000000"/>
          <w:sz w:val="22"/>
          <w:szCs w:val="22"/>
          <w:u w:color="000000"/>
          <w:bdr w:val="nil"/>
        </w:rPr>
        <w:t>hundre</w:t>
      </w:r>
      <w:r w:rsidR="00B500B0">
        <w:rPr>
          <w:rFonts w:ascii="Open Sans" w:eastAsia="Arial Narrow" w:hAnsi="Open Sans" w:cs="Open Sans"/>
          <w:color w:val="000000"/>
          <w:sz w:val="22"/>
          <w:szCs w:val="22"/>
          <w:u w:color="000000"/>
          <w:bdr w:val="nil"/>
        </w:rPr>
        <w:t xml:space="preserve">ds of </w:t>
      </w:r>
      <w:r w:rsidRPr="00D77CEF">
        <w:rPr>
          <w:rFonts w:ascii="Open Sans" w:eastAsia="Arial Narrow" w:hAnsi="Open Sans" w:cs="Open Sans"/>
          <w:color w:val="000000"/>
          <w:sz w:val="22"/>
          <w:szCs w:val="22"/>
          <w:u w:color="000000"/>
          <w:bdr w:val="nil"/>
        </w:rPr>
        <w:t xml:space="preserve">survivors every year and engaging with thousands of people in Lanarkshire in achieving our objectives, Lanarkshire Rape Crisis Centre is </w:t>
      </w:r>
      <w:r w:rsidR="00D7406D">
        <w:rPr>
          <w:rFonts w:ascii="Open Sans" w:eastAsia="Arial Narrow" w:hAnsi="Open Sans" w:cs="Open Sans"/>
          <w:color w:val="000000"/>
          <w:sz w:val="22"/>
          <w:szCs w:val="22"/>
          <w:u w:color="000000"/>
          <w:bdr w:val="nil"/>
        </w:rPr>
        <w:t>a</w:t>
      </w:r>
      <w:r w:rsidRPr="00D77CEF">
        <w:rPr>
          <w:rFonts w:ascii="Open Sans" w:eastAsia="Arial Narrow" w:hAnsi="Open Sans" w:cs="Open Sans"/>
          <w:color w:val="000000"/>
          <w:sz w:val="22"/>
          <w:szCs w:val="22"/>
          <w:u w:color="000000"/>
          <w:bdr w:val="nil"/>
        </w:rPr>
        <w:t xml:space="preserve"> specialist agency in this field and is highly regarded and trusted by statutory organisations, local third sector partners and most importantly the women and girls we support. </w:t>
      </w:r>
    </w:p>
    <w:p w14:paraId="46A66E54" w14:textId="77777777" w:rsidR="00C62BCB" w:rsidRPr="00D77CEF" w:rsidRDefault="00C62BCB" w:rsidP="00D77CEF">
      <w:pPr>
        <w:pBdr>
          <w:top w:val="nil"/>
          <w:left w:val="nil"/>
          <w:bottom w:val="nil"/>
          <w:right w:val="nil"/>
          <w:between w:val="nil"/>
          <w:bar w:val="nil"/>
        </w:pBdr>
        <w:rPr>
          <w:rFonts w:ascii="Open Sans" w:eastAsia="Arial Narrow" w:hAnsi="Open Sans" w:cs="Open Sans"/>
          <w:color w:val="000000"/>
          <w:sz w:val="22"/>
          <w:szCs w:val="22"/>
          <w:u w:color="000000"/>
          <w:bdr w:val="nil"/>
        </w:rPr>
      </w:pPr>
    </w:p>
    <w:p w14:paraId="79E36155" w14:textId="77777777" w:rsidR="00C62BCB" w:rsidRPr="00D77CEF" w:rsidRDefault="00C62BCB" w:rsidP="00D77CEF">
      <w:pPr>
        <w:pBdr>
          <w:top w:val="nil"/>
          <w:left w:val="nil"/>
          <w:bottom w:val="nil"/>
          <w:right w:val="nil"/>
          <w:between w:val="nil"/>
          <w:bar w:val="nil"/>
        </w:pBdr>
        <w:rPr>
          <w:rFonts w:ascii="Open Sans" w:eastAsia="Arial Narrow" w:hAnsi="Open Sans" w:cs="Open Sans"/>
          <w:color w:val="000000"/>
          <w:sz w:val="22"/>
          <w:szCs w:val="22"/>
          <w:u w:color="000000"/>
          <w:bdr w:val="nil"/>
        </w:rPr>
      </w:pPr>
      <w:r w:rsidRPr="00D77CEF">
        <w:rPr>
          <w:rFonts w:ascii="Open Sans" w:eastAsia="Arial Narrow" w:hAnsi="Open Sans" w:cs="Open Sans"/>
          <w:color w:val="000000"/>
          <w:sz w:val="22"/>
          <w:szCs w:val="22"/>
          <w:u w:color="000000"/>
          <w:bdr w:val="nil"/>
        </w:rPr>
        <w:t xml:space="preserve">As women and girls are overwhelmingly those subjected to all forms of sexual violence and men are overwhelmingly those perpetrating those offences, we operate from a feminist analysis of male violence against women. We are committed to upholding women’s rights, equality, and dignity, and to delivering services within the lawful framework that enables specialist, </w:t>
      </w:r>
      <w:r w:rsidRPr="00D77CEF">
        <w:rPr>
          <w:rFonts w:ascii="Open Sans" w:eastAsia="Arial Narrow" w:hAnsi="Open Sans" w:cs="Open Sans"/>
          <w:color w:val="000000"/>
          <w:sz w:val="22"/>
          <w:szCs w:val="22"/>
          <w:u w:color="000000"/>
          <w:bdr w:val="nil"/>
        </w:rPr>
        <w:lastRenderedPageBreak/>
        <w:t>women</w:t>
      </w:r>
      <w:r w:rsidRPr="00D77CEF">
        <w:rPr>
          <w:rFonts w:ascii="Open Sans" w:eastAsia="Arial Narrow" w:hAnsi="Open Sans" w:cs="Open Sans"/>
          <w:color w:val="000000"/>
          <w:sz w:val="22"/>
          <w:szCs w:val="22"/>
          <w:u w:color="000000"/>
          <w:bdr w:val="nil"/>
        </w:rPr>
        <w:noBreakHyphen/>
        <w:t xml:space="preserve">only provision. More information on all the services we provide are available here </w:t>
      </w:r>
      <w:hyperlink r:id="rId11" w:history="1">
        <w:r w:rsidRPr="00D77CEF">
          <w:rPr>
            <w:rFonts w:ascii="Open Sans" w:eastAsia="Arial Narrow" w:hAnsi="Open Sans" w:cs="Open Sans"/>
            <w:color w:val="000000"/>
            <w:sz w:val="22"/>
            <w:szCs w:val="22"/>
            <w:u w:val="single" w:color="000000"/>
            <w:bdr w:val="nil"/>
          </w:rPr>
          <w:t>https://lanrcc.org.uk/</w:t>
        </w:r>
      </w:hyperlink>
      <w:r w:rsidRPr="00D77CEF">
        <w:rPr>
          <w:rFonts w:ascii="Open Sans" w:eastAsia="Arial Narrow" w:hAnsi="Open Sans" w:cs="Open Sans"/>
          <w:color w:val="000000"/>
          <w:sz w:val="22"/>
          <w:szCs w:val="22"/>
          <w:u w:color="000000"/>
          <w:bdr w:val="nil"/>
        </w:rPr>
        <w:t xml:space="preserve"> </w:t>
      </w:r>
    </w:p>
    <w:p w14:paraId="4F93348A" w14:textId="77777777" w:rsidR="002D0A49" w:rsidRDefault="002D0A49" w:rsidP="005906CD">
      <w:pPr>
        <w:pStyle w:val="Header"/>
        <w:tabs>
          <w:tab w:val="right" w:pos="8993"/>
        </w:tabs>
        <w:rPr>
          <w:rStyle w:val="None"/>
          <w:rFonts w:ascii="Open Sans" w:hAnsi="Open Sans" w:cs="Open Sans"/>
          <w:b/>
          <w:color w:val="7030A0"/>
          <w:sz w:val="22"/>
          <w:szCs w:val="22"/>
        </w:rPr>
      </w:pPr>
    </w:p>
    <w:p w14:paraId="436E2F90" w14:textId="298A37E1" w:rsidR="005906CD" w:rsidRDefault="000101A6" w:rsidP="005906CD">
      <w:pPr>
        <w:pStyle w:val="Header"/>
        <w:tabs>
          <w:tab w:val="right" w:pos="8993"/>
        </w:tabs>
        <w:rPr>
          <w:rStyle w:val="None"/>
          <w:rFonts w:ascii="Open Sans" w:hAnsi="Open Sans" w:cs="Open Sans"/>
          <w:b/>
          <w:color w:val="7030A0"/>
          <w:sz w:val="22"/>
          <w:szCs w:val="22"/>
        </w:rPr>
      </w:pPr>
      <w:r>
        <w:rPr>
          <w:rStyle w:val="None"/>
          <w:rFonts w:ascii="Open Sans" w:hAnsi="Open Sans" w:cs="Open Sans"/>
          <w:b/>
          <w:color w:val="7030A0"/>
          <w:sz w:val="22"/>
          <w:szCs w:val="22"/>
        </w:rPr>
        <w:t xml:space="preserve">About </w:t>
      </w:r>
      <w:r w:rsidR="00D0325A">
        <w:rPr>
          <w:rStyle w:val="None"/>
          <w:rFonts w:ascii="Open Sans" w:hAnsi="Open Sans" w:cs="Open Sans"/>
          <w:b/>
          <w:color w:val="7030A0"/>
          <w:sz w:val="22"/>
          <w:szCs w:val="22"/>
        </w:rPr>
        <w:t>this role</w:t>
      </w:r>
    </w:p>
    <w:p w14:paraId="0499493D" w14:textId="77777777" w:rsidR="00143EEA" w:rsidRDefault="00143EEA" w:rsidP="005906CD">
      <w:pPr>
        <w:pStyle w:val="Header"/>
        <w:tabs>
          <w:tab w:val="right" w:pos="8993"/>
        </w:tabs>
        <w:rPr>
          <w:rStyle w:val="None"/>
          <w:rFonts w:ascii="Open Sans" w:hAnsi="Open Sans" w:cs="Open Sans"/>
          <w:b/>
          <w:color w:val="7030A0"/>
          <w:sz w:val="22"/>
          <w:szCs w:val="22"/>
        </w:rPr>
      </w:pPr>
    </w:p>
    <w:p w14:paraId="5E43F58D" w14:textId="4B1F6781" w:rsidR="00613D22" w:rsidRDefault="004A6FF8" w:rsidP="00B15566">
      <w:pPr>
        <w:pStyle w:val="BodyA"/>
        <w:rPr>
          <w:rFonts w:ascii="Open Sans" w:hAnsi="Open Sans" w:cs="Open Sans"/>
          <w:sz w:val="22"/>
          <w:szCs w:val="22"/>
        </w:rPr>
      </w:pPr>
      <w:r>
        <w:rPr>
          <w:rFonts w:ascii="Open Sans" w:hAnsi="Open Sans" w:cs="Open Sans"/>
          <w:sz w:val="22"/>
          <w:szCs w:val="22"/>
        </w:rPr>
        <w:t xml:space="preserve">The </w:t>
      </w:r>
      <w:r w:rsidR="00AC7D12">
        <w:rPr>
          <w:rFonts w:ascii="Open Sans" w:hAnsi="Open Sans" w:cs="Open Sans"/>
          <w:sz w:val="22"/>
          <w:szCs w:val="22"/>
        </w:rPr>
        <w:t>Lana</w:t>
      </w:r>
      <w:r w:rsidR="00AE78C9">
        <w:rPr>
          <w:rFonts w:ascii="Open Sans" w:hAnsi="Open Sans" w:cs="Open Sans"/>
          <w:sz w:val="22"/>
          <w:szCs w:val="22"/>
        </w:rPr>
        <w:t>r</w:t>
      </w:r>
      <w:r w:rsidR="000A4F8B">
        <w:rPr>
          <w:rFonts w:ascii="Open Sans" w:hAnsi="Open Sans" w:cs="Open Sans"/>
          <w:sz w:val="22"/>
          <w:szCs w:val="22"/>
        </w:rPr>
        <w:t>kshire</w:t>
      </w:r>
      <w:r w:rsidR="00DE0A62">
        <w:rPr>
          <w:rFonts w:ascii="Open Sans" w:hAnsi="Open Sans" w:cs="Open Sans"/>
          <w:sz w:val="22"/>
          <w:szCs w:val="22"/>
        </w:rPr>
        <w:t xml:space="preserve"> Rape Crisis</w:t>
      </w:r>
      <w:r w:rsidR="00B11B65">
        <w:rPr>
          <w:rFonts w:ascii="Open Sans" w:hAnsi="Open Sans" w:cs="Open Sans"/>
          <w:sz w:val="22"/>
          <w:szCs w:val="22"/>
        </w:rPr>
        <w:t xml:space="preserve"> Centre</w:t>
      </w:r>
      <w:r w:rsidR="00DE0A62">
        <w:rPr>
          <w:rFonts w:ascii="Open Sans" w:hAnsi="Open Sans" w:cs="Open Sans"/>
          <w:sz w:val="22"/>
          <w:szCs w:val="22"/>
        </w:rPr>
        <w:t xml:space="preserve"> </w:t>
      </w:r>
      <w:r w:rsidR="00797628">
        <w:rPr>
          <w:rFonts w:ascii="Open Sans" w:hAnsi="Open Sans" w:cs="Open Sans"/>
          <w:sz w:val="22"/>
          <w:szCs w:val="22"/>
        </w:rPr>
        <w:t>Chief Executive Officer</w:t>
      </w:r>
      <w:r w:rsidR="002800DF">
        <w:rPr>
          <w:rFonts w:ascii="Open Sans" w:hAnsi="Open Sans" w:cs="Open Sans"/>
          <w:sz w:val="22"/>
          <w:szCs w:val="22"/>
        </w:rPr>
        <w:t xml:space="preserve"> (CEO)</w:t>
      </w:r>
      <w:r>
        <w:rPr>
          <w:rFonts w:ascii="Open Sans" w:hAnsi="Open Sans" w:cs="Open Sans"/>
          <w:sz w:val="22"/>
          <w:szCs w:val="22"/>
        </w:rPr>
        <w:t xml:space="preserve"> </w:t>
      </w:r>
      <w:r w:rsidR="00B40C66">
        <w:rPr>
          <w:rFonts w:ascii="Open Sans" w:hAnsi="Open Sans" w:cs="Open Sans"/>
          <w:sz w:val="22"/>
          <w:szCs w:val="22"/>
        </w:rPr>
        <w:t xml:space="preserve">plays a </w:t>
      </w:r>
      <w:r w:rsidR="00356B56">
        <w:rPr>
          <w:rFonts w:ascii="Open Sans" w:hAnsi="Open Sans" w:cs="Open Sans"/>
          <w:sz w:val="22"/>
          <w:szCs w:val="22"/>
        </w:rPr>
        <w:t>key</w:t>
      </w:r>
      <w:r w:rsidR="00B40C66">
        <w:rPr>
          <w:rFonts w:ascii="Open Sans" w:hAnsi="Open Sans" w:cs="Open Sans"/>
          <w:sz w:val="22"/>
          <w:szCs w:val="22"/>
        </w:rPr>
        <w:t xml:space="preserve"> role</w:t>
      </w:r>
      <w:r w:rsidR="00587827">
        <w:rPr>
          <w:rFonts w:ascii="Open Sans" w:hAnsi="Open Sans" w:cs="Open Sans"/>
          <w:sz w:val="22"/>
          <w:szCs w:val="22"/>
        </w:rPr>
        <w:t xml:space="preserve"> </w:t>
      </w:r>
      <w:r w:rsidR="004616C3">
        <w:rPr>
          <w:rFonts w:ascii="Open Sans" w:hAnsi="Open Sans" w:cs="Open Sans"/>
          <w:sz w:val="22"/>
          <w:szCs w:val="22"/>
        </w:rPr>
        <w:t>in</w:t>
      </w:r>
      <w:r w:rsidR="008C3015">
        <w:rPr>
          <w:rFonts w:ascii="Open Sans" w:hAnsi="Open Sans" w:cs="Open Sans"/>
          <w:sz w:val="22"/>
          <w:szCs w:val="22"/>
        </w:rPr>
        <w:t xml:space="preserve"> </w:t>
      </w:r>
      <w:r w:rsidR="00D14C8D">
        <w:rPr>
          <w:rFonts w:ascii="Open Sans" w:hAnsi="Open Sans" w:cs="Open Sans"/>
          <w:sz w:val="22"/>
          <w:szCs w:val="22"/>
        </w:rPr>
        <w:t>delivering support</w:t>
      </w:r>
      <w:r w:rsidR="0049295F">
        <w:rPr>
          <w:rFonts w:ascii="Open Sans" w:hAnsi="Open Sans" w:cs="Open Sans"/>
          <w:sz w:val="22"/>
          <w:szCs w:val="22"/>
        </w:rPr>
        <w:t xml:space="preserve">, </w:t>
      </w:r>
      <w:r w:rsidR="005D032D">
        <w:rPr>
          <w:rFonts w:ascii="Open Sans" w:hAnsi="Open Sans" w:cs="Open Sans"/>
          <w:sz w:val="22"/>
          <w:szCs w:val="22"/>
        </w:rPr>
        <w:t>advocacy</w:t>
      </w:r>
      <w:r w:rsidR="00713918">
        <w:rPr>
          <w:rFonts w:ascii="Open Sans" w:hAnsi="Open Sans" w:cs="Open Sans"/>
          <w:sz w:val="22"/>
          <w:szCs w:val="22"/>
        </w:rPr>
        <w:t>,</w:t>
      </w:r>
      <w:r w:rsidR="005D032D">
        <w:rPr>
          <w:rFonts w:ascii="Open Sans" w:hAnsi="Open Sans" w:cs="Open Sans"/>
          <w:sz w:val="22"/>
          <w:szCs w:val="22"/>
        </w:rPr>
        <w:t xml:space="preserve"> and preven</w:t>
      </w:r>
      <w:r w:rsidR="001A772A">
        <w:rPr>
          <w:rFonts w:ascii="Open Sans" w:hAnsi="Open Sans" w:cs="Open Sans"/>
          <w:sz w:val="22"/>
          <w:szCs w:val="22"/>
        </w:rPr>
        <w:t xml:space="preserve">tion </w:t>
      </w:r>
      <w:r w:rsidR="00BE2FBC">
        <w:rPr>
          <w:rFonts w:ascii="Open Sans" w:hAnsi="Open Sans" w:cs="Open Sans"/>
          <w:sz w:val="22"/>
          <w:szCs w:val="22"/>
        </w:rPr>
        <w:t xml:space="preserve">across </w:t>
      </w:r>
      <w:r w:rsidR="00FC489C">
        <w:rPr>
          <w:rFonts w:ascii="Open Sans" w:hAnsi="Open Sans" w:cs="Open Sans"/>
          <w:sz w:val="22"/>
          <w:szCs w:val="22"/>
        </w:rPr>
        <w:t xml:space="preserve">the </w:t>
      </w:r>
      <w:r w:rsidR="00FD41B1">
        <w:rPr>
          <w:rFonts w:ascii="Open Sans" w:hAnsi="Open Sans" w:cs="Open Sans"/>
          <w:sz w:val="22"/>
          <w:szCs w:val="22"/>
        </w:rPr>
        <w:t xml:space="preserve">whole of the </w:t>
      </w:r>
      <w:r w:rsidR="009E2EB0">
        <w:rPr>
          <w:rFonts w:ascii="Open Sans" w:hAnsi="Open Sans" w:cs="Open Sans"/>
          <w:sz w:val="22"/>
          <w:szCs w:val="22"/>
        </w:rPr>
        <w:t>La</w:t>
      </w:r>
      <w:r w:rsidR="005E158C">
        <w:rPr>
          <w:rFonts w:ascii="Open Sans" w:hAnsi="Open Sans" w:cs="Open Sans"/>
          <w:sz w:val="22"/>
          <w:szCs w:val="22"/>
        </w:rPr>
        <w:t>na</w:t>
      </w:r>
      <w:r w:rsidR="00E72DCA">
        <w:rPr>
          <w:rFonts w:ascii="Open Sans" w:hAnsi="Open Sans" w:cs="Open Sans"/>
          <w:sz w:val="22"/>
          <w:szCs w:val="22"/>
        </w:rPr>
        <w:t>rkshire</w:t>
      </w:r>
      <w:r w:rsidR="0005191C">
        <w:rPr>
          <w:rFonts w:ascii="Open Sans" w:hAnsi="Open Sans" w:cs="Open Sans"/>
          <w:sz w:val="22"/>
          <w:szCs w:val="22"/>
        </w:rPr>
        <w:t xml:space="preserve"> area</w:t>
      </w:r>
      <w:r w:rsidR="00E3467D">
        <w:rPr>
          <w:rFonts w:ascii="Open Sans" w:hAnsi="Open Sans" w:cs="Open Sans"/>
          <w:sz w:val="22"/>
          <w:szCs w:val="22"/>
        </w:rPr>
        <w:t xml:space="preserve"> and in ensuring that </w:t>
      </w:r>
      <w:r w:rsidR="002E3BEA">
        <w:rPr>
          <w:rFonts w:ascii="Open Sans" w:hAnsi="Open Sans" w:cs="Open Sans"/>
          <w:sz w:val="22"/>
          <w:szCs w:val="22"/>
        </w:rPr>
        <w:t>survivor</w:t>
      </w:r>
      <w:r w:rsidR="005D1851">
        <w:rPr>
          <w:rFonts w:ascii="Open Sans" w:hAnsi="Open Sans" w:cs="Open Sans"/>
          <w:sz w:val="22"/>
          <w:szCs w:val="22"/>
        </w:rPr>
        <w:t xml:space="preserve">s‘ </w:t>
      </w:r>
      <w:r w:rsidR="000E6626">
        <w:rPr>
          <w:rFonts w:ascii="Open Sans" w:hAnsi="Open Sans" w:cs="Open Sans"/>
          <w:sz w:val="22"/>
          <w:szCs w:val="22"/>
        </w:rPr>
        <w:t xml:space="preserve">voices are heard by </w:t>
      </w:r>
      <w:r w:rsidR="000D65D7">
        <w:rPr>
          <w:rFonts w:ascii="Open Sans" w:hAnsi="Open Sans" w:cs="Open Sans"/>
          <w:sz w:val="22"/>
          <w:szCs w:val="22"/>
        </w:rPr>
        <w:t>policy makers</w:t>
      </w:r>
      <w:r w:rsidR="000F60FD">
        <w:rPr>
          <w:rFonts w:ascii="Open Sans" w:hAnsi="Open Sans" w:cs="Open Sans"/>
          <w:sz w:val="22"/>
          <w:szCs w:val="22"/>
        </w:rPr>
        <w:t xml:space="preserve"> and par</w:t>
      </w:r>
      <w:r w:rsidR="00BE1E4C">
        <w:rPr>
          <w:rFonts w:ascii="Open Sans" w:hAnsi="Open Sans" w:cs="Open Sans"/>
          <w:sz w:val="22"/>
          <w:szCs w:val="22"/>
        </w:rPr>
        <w:t>tners</w:t>
      </w:r>
      <w:r w:rsidR="0005191C">
        <w:rPr>
          <w:rFonts w:ascii="Open Sans" w:hAnsi="Open Sans" w:cs="Open Sans"/>
          <w:sz w:val="22"/>
          <w:szCs w:val="22"/>
        </w:rPr>
        <w:t>.</w:t>
      </w:r>
    </w:p>
    <w:p w14:paraId="7CBD59C8" w14:textId="77777777" w:rsidR="00613D22" w:rsidRDefault="00613D22" w:rsidP="00B15566">
      <w:pPr>
        <w:pStyle w:val="BodyA"/>
        <w:rPr>
          <w:rFonts w:ascii="Open Sans" w:hAnsi="Open Sans" w:cs="Open Sans"/>
          <w:sz w:val="22"/>
          <w:szCs w:val="22"/>
        </w:rPr>
      </w:pPr>
    </w:p>
    <w:p w14:paraId="16094AE2" w14:textId="6528AF82" w:rsidR="00BA0F83" w:rsidRDefault="004A1790" w:rsidP="00B15566">
      <w:pPr>
        <w:pStyle w:val="BodyA"/>
        <w:rPr>
          <w:rFonts w:ascii="Open Sans" w:hAnsi="Open Sans" w:cs="Open Sans"/>
          <w:sz w:val="22"/>
          <w:szCs w:val="22"/>
        </w:rPr>
      </w:pPr>
      <w:r>
        <w:rPr>
          <w:rFonts w:ascii="Open Sans" w:hAnsi="Open Sans" w:cs="Open Sans"/>
          <w:sz w:val="22"/>
          <w:szCs w:val="22"/>
        </w:rPr>
        <w:t xml:space="preserve">Based at its </w:t>
      </w:r>
      <w:r w:rsidR="00C14A89">
        <w:rPr>
          <w:rFonts w:ascii="Open Sans" w:hAnsi="Open Sans" w:cs="Open Sans"/>
          <w:sz w:val="22"/>
          <w:szCs w:val="22"/>
        </w:rPr>
        <w:t>C</w:t>
      </w:r>
      <w:r w:rsidR="009B184B">
        <w:rPr>
          <w:rFonts w:ascii="Open Sans" w:hAnsi="Open Sans" w:cs="Open Sans"/>
          <w:sz w:val="22"/>
          <w:szCs w:val="22"/>
        </w:rPr>
        <w:t xml:space="preserve">entre in Hamilton, </w:t>
      </w:r>
      <w:r w:rsidR="005F5339">
        <w:rPr>
          <w:rFonts w:ascii="Open Sans" w:hAnsi="Open Sans" w:cs="Open Sans"/>
          <w:sz w:val="22"/>
          <w:szCs w:val="22"/>
        </w:rPr>
        <w:t>the C</w:t>
      </w:r>
      <w:r w:rsidR="001F26DB">
        <w:rPr>
          <w:rFonts w:ascii="Open Sans" w:hAnsi="Open Sans" w:cs="Open Sans"/>
          <w:sz w:val="22"/>
          <w:szCs w:val="22"/>
        </w:rPr>
        <w:t>EO</w:t>
      </w:r>
      <w:r w:rsidR="00F44397">
        <w:rPr>
          <w:rFonts w:ascii="Open Sans" w:hAnsi="Open Sans" w:cs="Open Sans"/>
          <w:sz w:val="22"/>
          <w:szCs w:val="22"/>
        </w:rPr>
        <w:t xml:space="preserve"> </w:t>
      </w:r>
      <w:r w:rsidR="002A4F00">
        <w:rPr>
          <w:rFonts w:ascii="Open Sans" w:hAnsi="Open Sans" w:cs="Open Sans"/>
          <w:sz w:val="22"/>
          <w:szCs w:val="22"/>
        </w:rPr>
        <w:t xml:space="preserve">is </w:t>
      </w:r>
      <w:r w:rsidR="00472DE0">
        <w:rPr>
          <w:rFonts w:ascii="Open Sans" w:hAnsi="Open Sans" w:cs="Open Sans"/>
          <w:sz w:val="22"/>
          <w:szCs w:val="22"/>
        </w:rPr>
        <w:t>a</w:t>
      </w:r>
      <w:r w:rsidR="0056412A">
        <w:rPr>
          <w:rFonts w:ascii="Open Sans" w:hAnsi="Open Sans" w:cs="Open Sans"/>
          <w:sz w:val="22"/>
          <w:szCs w:val="22"/>
        </w:rPr>
        <w:t>ccountable</w:t>
      </w:r>
      <w:r w:rsidR="004A6FF8">
        <w:rPr>
          <w:rFonts w:ascii="Open Sans" w:hAnsi="Open Sans" w:cs="Open Sans"/>
          <w:sz w:val="22"/>
          <w:szCs w:val="22"/>
        </w:rPr>
        <w:t xml:space="preserve"> for </w:t>
      </w:r>
      <w:r w:rsidR="004A6FF8">
        <w:rPr>
          <w:rFonts w:ascii="Open Sans" w:hAnsi="Open Sans" w:cs="Open Sans"/>
          <w:b/>
          <w:bCs/>
          <w:sz w:val="22"/>
          <w:szCs w:val="22"/>
        </w:rPr>
        <w:t>strategic leadership and operational management</w:t>
      </w:r>
      <w:r w:rsidR="004A6FF8">
        <w:rPr>
          <w:rFonts w:ascii="Open Sans" w:hAnsi="Open Sans" w:cs="Open Sans"/>
          <w:sz w:val="22"/>
          <w:szCs w:val="22"/>
        </w:rPr>
        <w:t xml:space="preserve"> of </w:t>
      </w:r>
      <w:r w:rsidR="00EA63C4">
        <w:rPr>
          <w:rFonts w:ascii="Open Sans" w:hAnsi="Open Sans" w:cs="Open Sans"/>
          <w:sz w:val="22"/>
          <w:szCs w:val="22"/>
        </w:rPr>
        <w:t>the centre</w:t>
      </w:r>
      <w:r w:rsidR="004A6FF8">
        <w:rPr>
          <w:rFonts w:ascii="Open Sans" w:hAnsi="Open Sans" w:cs="Open Sans"/>
          <w:sz w:val="22"/>
          <w:szCs w:val="22"/>
        </w:rPr>
        <w:t xml:space="preserve">, within the authority delegated by the Board. The </w:t>
      </w:r>
      <w:r w:rsidR="00632A19">
        <w:rPr>
          <w:rFonts w:ascii="Open Sans" w:hAnsi="Open Sans" w:cs="Open Sans"/>
          <w:sz w:val="22"/>
          <w:szCs w:val="22"/>
        </w:rPr>
        <w:t>CEO</w:t>
      </w:r>
      <w:r w:rsidR="004A6FF8">
        <w:rPr>
          <w:rFonts w:ascii="Open Sans" w:hAnsi="Open Sans" w:cs="Open Sans"/>
          <w:sz w:val="22"/>
          <w:szCs w:val="22"/>
        </w:rPr>
        <w:t xml:space="preserve"> leads delivery of LRCC’s strategy, </w:t>
      </w:r>
      <w:r w:rsidR="00784543">
        <w:rPr>
          <w:rFonts w:ascii="Open Sans" w:hAnsi="Open Sans" w:cs="Open Sans"/>
          <w:sz w:val="22"/>
          <w:szCs w:val="22"/>
        </w:rPr>
        <w:t>it</w:t>
      </w:r>
      <w:r w:rsidR="0035479D">
        <w:rPr>
          <w:rFonts w:ascii="Open Sans" w:hAnsi="Open Sans" w:cs="Open Sans"/>
          <w:sz w:val="22"/>
          <w:szCs w:val="22"/>
        </w:rPr>
        <w:t>s</w:t>
      </w:r>
      <w:r w:rsidR="004A6FF8">
        <w:rPr>
          <w:rFonts w:ascii="Open Sans" w:hAnsi="Open Sans" w:cs="Open Sans"/>
          <w:sz w:val="22"/>
          <w:szCs w:val="22"/>
        </w:rPr>
        <w:t xml:space="preserve"> performance, fundraising, people leadership and external relationships</w:t>
      </w:r>
      <w:r w:rsidR="00626AF9">
        <w:rPr>
          <w:rFonts w:ascii="Open Sans" w:hAnsi="Open Sans" w:cs="Open Sans"/>
          <w:sz w:val="22"/>
          <w:szCs w:val="22"/>
        </w:rPr>
        <w:t>.</w:t>
      </w:r>
    </w:p>
    <w:p w14:paraId="44837ACC" w14:textId="77777777" w:rsidR="00BA0F83" w:rsidRDefault="00BA0F83" w:rsidP="00B15566">
      <w:pPr>
        <w:pStyle w:val="BodyA"/>
        <w:rPr>
          <w:rFonts w:ascii="Open Sans" w:hAnsi="Open Sans" w:cs="Open Sans"/>
          <w:sz w:val="22"/>
          <w:szCs w:val="22"/>
        </w:rPr>
      </w:pPr>
    </w:p>
    <w:p w14:paraId="5100942F" w14:textId="08A708D3" w:rsidR="004A6FF8" w:rsidRDefault="007D4ACE" w:rsidP="00B15566">
      <w:pPr>
        <w:pStyle w:val="BodyA"/>
        <w:rPr>
          <w:rFonts w:ascii="Open Sans" w:hAnsi="Open Sans" w:cs="Open Sans"/>
          <w:sz w:val="22"/>
          <w:szCs w:val="22"/>
        </w:rPr>
      </w:pPr>
      <w:r>
        <w:rPr>
          <w:rFonts w:ascii="Open Sans" w:hAnsi="Open Sans" w:cs="Open Sans"/>
          <w:sz w:val="22"/>
          <w:szCs w:val="22"/>
        </w:rPr>
        <w:t xml:space="preserve">The CEO is a confident leader with sound judgement, and </w:t>
      </w:r>
      <w:r>
        <w:rPr>
          <w:rFonts w:ascii="Open Sans" w:hAnsi="Open Sans" w:cs="Open Sans"/>
          <w:b/>
          <w:bCs/>
          <w:sz w:val="22"/>
          <w:szCs w:val="22"/>
        </w:rPr>
        <w:t xml:space="preserve">a deep understanding of violence against women &amp; girls </w:t>
      </w:r>
      <w:r>
        <w:rPr>
          <w:rFonts w:ascii="Open Sans" w:hAnsi="Open Sans" w:cs="Open Sans"/>
          <w:sz w:val="22"/>
          <w:szCs w:val="22"/>
        </w:rPr>
        <w:t xml:space="preserve">and the third sector in Scotland. </w:t>
      </w:r>
      <w:r w:rsidR="003736F9">
        <w:rPr>
          <w:rFonts w:ascii="Open Sans" w:hAnsi="Open Sans" w:cs="Open Sans"/>
          <w:sz w:val="22"/>
          <w:szCs w:val="22"/>
        </w:rPr>
        <w:t>Th</w:t>
      </w:r>
      <w:r w:rsidR="00BD6B77">
        <w:rPr>
          <w:rFonts w:ascii="Open Sans" w:hAnsi="Open Sans" w:cs="Open Sans"/>
          <w:sz w:val="22"/>
          <w:szCs w:val="22"/>
        </w:rPr>
        <w:t xml:space="preserve">ey play </w:t>
      </w:r>
      <w:r w:rsidR="009E599E">
        <w:rPr>
          <w:rFonts w:ascii="Open Sans" w:hAnsi="Open Sans" w:cs="Open Sans"/>
          <w:sz w:val="22"/>
          <w:szCs w:val="22"/>
        </w:rPr>
        <w:t>a pivotal ro</w:t>
      </w:r>
      <w:r w:rsidR="009B2FE3">
        <w:rPr>
          <w:rFonts w:ascii="Open Sans" w:hAnsi="Open Sans" w:cs="Open Sans"/>
          <w:sz w:val="22"/>
          <w:szCs w:val="22"/>
        </w:rPr>
        <w:t>le in buil</w:t>
      </w:r>
      <w:r w:rsidR="00985CFE">
        <w:rPr>
          <w:rFonts w:ascii="Open Sans" w:hAnsi="Open Sans" w:cs="Open Sans"/>
          <w:sz w:val="22"/>
          <w:szCs w:val="22"/>
        </w:rPr>
        <w:t xml:space="preserve">ding and maintaining </w:t>
      </w:r>
      <w:r w:rsidR="00DB146A">
        <w:rPr>
          <w:rFonts w:ascii="Open Sans" w:hAnsi="Open Sans" w:cs="Open Sans"/>
          <w:sz w:val="22"/>
          <w:szCs w:val="22"/>
        </w:rPr>
        <w:t>strategic partnerships,</w:t>
      </w:r>
      <w:r w:rsidR="008D6AC4">
        <w:rPr>
          <w:rFonts w:ascii="Open Sans" w:hAnsi="Open Sans" w:cs="Open Sans"/>
          <w:sz w:val="22"/>
          <w:szCs w:val="22"/>
        </w:rPr>
        <w:t xml:space="preserve"> including b</w:t>
      </w:r>
      <w:r w:rsidR="00C87000">
        <w:rPr>
          <w:rFonts w:ascii="Open Sans" w:hAnsi="Open Sans" w:cs="Open Sans"/>
          <w:sz w:val="22"/>
          <w:szCs w:val="22"/>
        </w:rPr>
        <w:t>ut not limi</w:t>
      </w:r>
      <w:r w:rsidR="001F590F">
        <w:rPr>
          <w:rFonts w:ascii="Open Sans" w:hAnsi="Open Sans" w:cs="Open Sans"/>
          <w:sz w:val="22"/>
          <w:szCs w:val="22"/>
        </w:rPr>
        <w:t>ted to th</w:t>
      </w:r>
      <w:r w:rsidR="003937A9">
        <w:rPr>
          <w:rFonts w:ascii="Open Sans" w:hAnsi="Open Sans" w:cs="Open Sans"/>
          <w:sz w:val="22"/>
          <w:szCs w:val="22"/>
        </w:rPr>
        <w:t>e Scottish</w:t>
      </w:r>
      <w:r w:rsidR="00413EC7">
        <w:rPr>
          <w:rFonts w:ascii="Open Sans" w:hAnsi="Open Sans" w:cs="Open Sans"/>
          <w:sz w:val="22"/>
          <w:szCs w:val="22"/>
        </w:rPr>
        <w:t xml:space="preserve"> </w:t>
      </w:r>
      <w:r w:rsidR="003937A9">
        <w:rPr>
          <w:rFonts w:ascii="Open Sans" w:hAnsi="Open Sans" w:cs="Open Sans"/>
          <w:sz w:val="22"/>
          <w:szCs w:val="22"/>
        </w:rPr>
        <w:t>Ra</w:t>
      </w:r>
      <w:r w:rsidR="00EF6BC1">
        <w:rPr>
          <w:rFonts w:ascii="Open Sans" w:hAnsi="Open Sans" w:cs="Open Sans"/>
          <w:sz w:val="22"/>
          <w:szCs w:val="22"/>
        </w:rPr>
        <w:t>pe Crisis</w:t>
      </w:r>
      <w:r w:rsidR="00E3056B">
        <w:rPr>
          <w:rFonts w:ascii="Open Sans" w:hAnsi="Open Sans" w:cs="Open Sans"/>
          <w:sz w:val="22"/>
          <w:szCs w:val="22"/>
        </w:rPr>
        <w:t xml:space="preserve"> Alliance.</w:t>
      </w:r>
    </w:p>
    <w:p w14:paraId="1E41A086" w14:textId="77777777" w:rsidR="004A6FF8" w:rsidRDefault="004A6FF8" w:rsidP="00B15566">
      <w:pPr>
        <w:pStyle w:val="BodyA"/>
      </w:pPr>
    </w:p>
    <w:p w14:paraId="752377B5" w14:textId="3D8C90C0" w:rsidR="005906CD" w:rsidRDefault="00AA0256" w:rsidP="005906CD">
      <w:pPr>
        <w:pStyle w:val="Header"/>
        <w:tabs>
          <w:tab w:val="right" w:pos="8993"/>
        </w:tabs>
        <w:rPr>
          <w:rFonts w:ascii="Open Sans" w:hAnsi="Open Sans" w:cs="Open Sans"/>
          <w:sz w:val="22"/>
          <w:szCs w:val="22"/>
        </w:rPr>
      </w:pPr>
      <w:r>
        <w:rPr>
          <w:rFonts w:ascii="Open Sans" w:hAnsi="Open Sans" w:cs="Open Sans"/>
          <w:sz w:val="22"/>
          <w:szCs w:val="22"/>
        </w:rPr>
        <w:t>Critically, the</w:t>
      </w:r>
      <w:r w:rsidR="00C736CB">
        <w:rPr>
          <w:rFonts w:ascii="Open Sans" w:hAnsi="Open Sans" w:cs="Open Sans"/>
          <w:sz w:val="22"/>
          <w:szCs w:val="22"/>
        </w:rPr>
        <w:t xml:space="preserve"> </w:t>
      </w:r>
      <w:r w:rsidR="001B6759">
        <w:rPr>
          <w:rFonts w:ascii="Open Sans" w:hAnsi="Open Sans" w:cs="Open Sans"/>
          <w:sz w:val="22"/>
          <w:szCs w:val="22"/>
        </w:rPr>
        <w:t>CEO</w:t>
      </w:r>
      <w:r w:rsidR="00C736CB">
        <w:rPr>
          <w:rFonts w:ascii="Open Sans" w:hAnsi="Open Sans" w:cs="Open Sans"/>
          <w:sz w:val="22"/>
          <w:szCs w:val="22"/>
        </w:rPr>
        <w:t xml:space="preserve"> i</w:t>
      </w:r>
      <w:r w:rsidR="00E56A84">
        <w:rPr>
          <w:rFonts w:ascii="Open Sans" w:hAnsi="Open Sans" w:cs="Open Sans"/>
          <w:sz w:val="22"/>
          <w:szCs w:val="22"/>
        </w:rPr>
        <w:t xml:space="preserve">s </w:t>
      </w:r>
      <w:r w:rsidR="00404516">
        <w:rPr>
          <w:rFonts w:ascii="Open Sans" w:hAnsi="Open Sans" w:cs="Open Sans"/>
          <w:sz w:val="22"/>
          <w:szCs w:val="22"/>
        </w:rPr>
        <w:t xml:space="preserve">responsible for </w:t>
      </w:r>
      <w:r w:rsidR="00804432">
        <w:rPr>
          <w:rFonts w:ascii="Open Sans" w:hAnsi="Open Sans" w:cs="Open Sans"/>
          <w:sz w:val="22"/>
          <w:szCs w:val="22"/>
        </w:rPr>
        <w:t>ensuring</w:t>
      </w:r>
      <w:r w:rsidR="00404516">
        <w:rPr>
          <w:rFonts w:ascii="Open Sans" w:hAnsi="Open Sans" w:cs="Open Sans"/>
          <w:sz w:val="22"/>
          <w:szCs w:val="22"/>
        </w:rPr>
        <w:t xml:space="preserve"> th</w:t>
      </w:r>
      <w:r w:rsidR="00A10D17">
        <w:rPr>
          <w:rFonts w:ascii="Open Sans" w:hAnsi="Open Sans" w:cs="Open Sans"/>
          <w:sz w:val="22"/>
          <w:szCs w:val="22"/>
        </w:rPr>
        <w:t xml:space="preserve">e charity </w:t>
      </w:r>
      <w:r w:rsidR="004E0681">
        <w:rPr>
          <w:rFonts w:ascii="Open Sans" w:hAnsi="Open Sans" w:cs="Open Sans"/>
          <w:sz w:val="22"/>
          <w:szCs w:val="22"/>
        </w:rPr>
        <w:t>is well govern</w:t>
      </w:r>
      <w:r w:rsidR="00442862">
        <w:rPr>
          <w:rFonts w:ascii="Open Sans" w:hAnsi="Open Sans" w:cs="Open Sans"/>
          <w:sz w:val="22"/>
          <w:szCs w:val="22"/>
        </w:rPr>
        <w:t>ed and</w:t>
      </w:r>
      <w:r w:rsidR="007F2E9E">
        <w:rPr>
          <w:rFonts w:ascii="Open Sans" w:hAnsi="Open Sans" w:cs="Open Sans"/>
          <w:sz w:val="22"/>
          <w:szCs w:val="22"/>
        </w:rPr>
        <w:t xml:space="preserve"> </w:t>
      </w:r>
      <w:r w:rsidR="006E2DC9">
        <w:rPr>
          <w:rFonts w:ascii="Open Sans" w:hAnsi="Open Sans" w:cs="Open Sans"/>
          <w:sz w:val="22"/>
          <w:szCs w:val="22"/>
        </w:rPr>
        <w:t>compliant wit</w:t>
      </w:r>
      <w:r w:rsidR="00BB57E3">
        <w:rPr>
          <w:rFonts w:ascii="Open Sans" w:hAnsi="Open Sans" w:cs="Open Sans"/>
          <w:sz w:val="22"/>
          <w:szCs w:val="22"/>
        </w:rPr>
        <w:t>h relevant finan</w:t>
      </w:r>
      <w:r w:rsidR="00996E7B">
        <w:rPr>
          <w:rFonts w:ascii="Open Sans" w:hAnsi="Open Sans" w:cs="Open Sans"/>
          <w:sz w:val="22"/>
          <w:szCs w:val="22"/>
        </w:rPr>
        <w:t xml:space="preserve">cial, legal </w:t>
      </w:r>
      <w:r w:rsidR="0043780B">
        <w:rPr>
          <w:rFonts w:ascii="Open Sans" w:hAnsi="Open Sans" w:cs="Open Sans"/>
          <w:sz w:val="22"/>
          <w:szCs w:val="22"/>
        </w:rPr>
        <w:t>and</w:t>
      </w:r>
      <w:r w:rsidR="00BA2BE3">
        <w:rPr>
          <w:rFonts w:ascii="Open Sans" w:hAnsi="Open Sans" w:cs="Open Sans"/>
          <w:sz w:val="22"/>
          <w:szCs w:val="22"/>
        </w:rPr>
        <w:t xml:space="preserve"> reg</w:t>
      </w:r>
      <w:r w:rsidR="00AE7AFD">
        <w:rPr>
          <w:rFonts w:ascii="Open Sans" w:hAnsi="Open Sans" w:cs="Open Sans"/>
          <w:sz w:val="22"/>
          <w:szCs w:val="22"/>
        </w:rPr>
        <w:t>ul</w:t>
      </w:r>
      <w:r w:rsidR="00EC1375">
        <w:rPr>
          <w:rFonts w:ascii="Open Sans" w:hAnsi="Open Sans" w:cs="Open Sans"/>
          <w:sz w:val="22"/>
          <w:szCs w:val="22"/>
        </w:rPr>
        <w:t>at</w:t>
      </w:r>
      <w:r w:rsidR="00D43F47">
        <w:rPr>
          <w:rFonts w:ascii="Open Sans" w:hAnsi="Open Sans" w:cs="Open Sans"/>
          <w:sz w:val="22"/>
          <w:szCs w:val="22"/>
        </w:rPr>
        <w:t>o</w:t>
      </w:r>
      <w:r w:rsidR="009176EE">
        <w:rPr>
          <w:rFonts w:ascii="Open Sans" w:hAnsi="Open Sans" w:cs="Open Sans"/>
          <w:sz w:val="22"/>
          <w:szCs w:val="22"/>
        </w:rPr>
        <w:t>ry</w:t>
      </w:r>
      <w:r w:rsidR="00F65C4B">
        <w:rPr>
          <w:rFonts w:ascii="Open Sans" w:hAnsi="Open Sans" w:cs="Open Sans"/>
          <w:sz w:val="22"/>
          <w:szCs w:val="22"/>
        </w:rPr>
        <w:t xml:space="preserve"> </w:t>
      </w:r>
      <w:r w:rsidR="00B46BDE">
        <w:rPr>
          <w:rFonts w:ascii="Open Sans" w:hAnsi="Open Sans" w:cs="Open Sans"/>
          <w:sz w:val="22"/>
          <w:szCs w:val="22"/>
        </w:rPr>
        <w:t xml:space="preserve">requirements </w:t>
      </w:r>
      <w:r w:rsidR="00135355">
        <w:rPr>
          <w:rFonts w:ascii="Open Sans" w:hAnsi="Open Sans" w:cs="Open Sans"/>
          <w:sz w:val="22"/>
          <w:szCs w:val="22"/>
        </w:rPr>
        <w:t xml:space="preserve">and </w:t>
      </w:r>
      <w:r w:rsidR="00CE180E">
        <w:rPr>
          <w:rFonts w:ascii="Open Sans" w:hAnsi="Open Sans" w:cs="Open Sans"/>
          <w:sz w:val="22"/>
          <w:szCs w:val="22"/>
        </w:rPr>
        <w:t>standards</w:t>
      </w:r>
      <w:r w:rsidR="00585960">
        <w:rPr>
          <w:rFonts w:ascii="Open Sans" w:hAnsi="Open Sans" w:cs="Open Sans"/>
          <w:sz w:val="22"/>
          <w:szCs w:val="22"/>
        </w:rPr>
        <w:t xml:space="preserve"> of service delivery</w:t>
      </w:r>
      <w:r w:rsidR="00557C8F">
        <w:rPr>
          <w:rFonts w:ascii="Open Sans" w:hAnsi="Open Sans" w:cs="Open Sans"/>
          <w:sz w:val="22"/>
          <w:szCs w:val="22"/>
        </w:rPr>
        <w:t>.</w:t>
      </w:r>
    </w:p>
    <w:p w14:paraId="7A114EE9" w14:textId="77777777" w:rsidR="00557C8F" w:rsidRDefault="00557C8F" w:rsidP="005906CD">
      <w:pPr>
        <w:pStyle w:val="Header"/>
        <w:tabs>
          <w:tab w:val="right" w:pos="8993"/>
        </w:tabs>
      </w:pPr>
    </w:p>
    <w:p w14:paraId="684F98A5" w14:textId="77777777" w:rsidR="00557C8F" w:rsidRPr="009956AC" w:rsidRDefault="00557C8F" w:rsidP="005906CD">
      <w:pPr>
        <w:pStyle w:val="Header"/>
        <w:tabs>
          <w:tab w:val="right" w:pos="8993"/>
        </w:tabs>
        <w:rPr>
          <w:rStyle w:val="None"/>
          <w:rFonts w:ascii="Open Sans" w:hAnsi="Open Sans" w:cs="Open Sans"/>
          <w:b/>
          <w:color w:val="7030A0"/>
          <w:sz w:val="22"/>
          <w:szCs w:val="22"/>
        </w:rPr>
      </w:pPr>
    </w:p>
    <w:tbl>
      <w:tblPr>
        <w:tblStyle w:val="TableGrid"/>
        <w:tblW w:w="0" w:type="auto"/>
        <w:tblLayout w:type="fixed"/>
        <w:tblLook w:val="04A0" w:firstRow="1" w:lastRow="0" w:firstColumn="1" w:lastColumn="0" w:noHBand="0" w:noVBand="1"/>
      </w:tblPr>
      <w:tblGrid>
        <w:gridCol w:w="9830"/>
      </w:tblGrid>
      <w:tr w:rsidR="008B4EB2" w:rsidRPr="009956AC" w14:paraId="7C74E08B" w14:textId="77777777" w:rsidTr="00170E48">
        <w:tc>
          <w:tcPr>
            <w:tcW w:w="9830" w:type="dxa"/>
            <w:tcBorders>
              <w:bottom w:val="single" w:sz="4" w:space="0" w:color="auto"/>
            </w:tcBorders>
          </w:tcPr>
          <w:p w14:paraId="29CB6F2D" w14:textId="3C8F118B" w:rsidR="008B4EB2" w:rsidRPr="00607674" w:rsidRDefault="00484B1E" w:rsidP="00A91A0B">
            <w:pPr>
              <w:pStyle w:val="BodyA"/>
              <w:rPr>
                <w:rStyle w:val="None"/>
                <w:rFonts w:ascii="Open Sans" w:eastAsia="Calibri" w:hAnsi="Open Sans" w:cs="Open Sans"/>
                <w:b/>
                <w:bCs/>
                <w:sz w:val="22"/>
                <w:szCs w:val="22"/>
                <w:lang w:val="en-GB"/>
              </w:rPr>
            </w:pPr>
            <w:r>
              <w:rPr>
                <w:rStyle w:val="None"/>
                <w:rFonts w:ascii="Open Sans" w:eastAsia="Calibri" w:hAnsi="Open Sans" w:cs="Open Sans"/>
                <w:b/>
                <w:bCs/>
                <w:sz w:val="22"/>
                <w:szCs w:val="22"/>
                <w:lang w:val="en-GB"/>
              </w:rPr>
              <w:t xml:space="preserve">The </w:t>
            </w:r>
            <w:r w:rsidR="00376EFF">
              <w:rPr>
                <w:rStyle w:val="None"/>
                <w:rFonts w:ascii="Open Sans" w:eastAsia="Calibri" w:hAnsi="Open Sans" w:cs="Open Sans"/>
                <w:b/>
                <w:bCs/>
                <w:sz w:val="22"/>
                <w:szCs w:val="22"/>
                <w:lang w:val="en-GB"/>
              </w:rPr>
              <w:t>Centre Dire</w:t>
            </w:r>
            <w:r w:rsidR="001962AF">
              <w:rPr>
                <w:rStyle w:val="None"/>
                <w:rFonts w:ascii="Open Sans" w:eastAsia="Calibri" w:hAnsi="Open Sans" w:cs="Open Sans"/>
                <w:b/>
                <w:bCs/>
                <w:sz w:val="22"/>
                <w:szCs w:val="22"/>
                <w:lang w:val="en-GB"/>
              </w:rPr>
              <w:t>ctor is responsible for:</w:t>
            </w:r>
          </w:p>
        </w:tc>
      </w:tr>
      <w:tr w:rsidR="00607674" w:rsidRPr="009956AC" w14:paraId="0A562CEE" w14:textId="77777777" w:rsidTr="009028D6">
        <w:tc>
          <w:tcPr>
            <w:tcW w:w="9830" w:type="dxa"/>
          </w:tcPr>
          <w:p w14:paraId="0D9362F8" w14:textId="165A13C1" w:rsidR="00607674" w:rsidRPr="00DD7125" w:rsidRDefault="00607674" w:rsidP="00F835F2">
            <w:pPr>
              <w:spacing w:line="259" w:lineRule="auto"/>
              <w:rPr>
                <w:rFonts w:ascii="Open Sans" w:hAnsi="Open Sans" w:cs="Open Sans"/>
                <w:b/>
                <w:bCs/>
                <w:sz w:val="22"/>
                <w:szCs w:val="22"/>
              </w:rPr>
            </w:pPr>
            <w:r>
              <w:rPr>
                <w:rFonts w:ascii="Open Sans" w:hAnsi="Open Sans" w:cs="Open Sans"/>
                <w:b/>
                <w:bCs/>
                <w:sz w:val="22"/>
                <w:szCs w:val="22"/>
              </w:rPr>
              <w:t>Strategy and Governance</w:t>
            </w:r>
          </w:p>
          <w:p w14:paraId="17A47222" w14:textId="63097240" w:rsidR="00A54DE2" w:rsidRDefault="00A54DE2" w:rsidP="00A54DE2">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pPr>
            <w:r>
              <w:rPr>
                <w:rFonts w:ascii="Open Sans" w:hAnsi="Open Sans" w:cs="Open Sans"/>
                <w:sz w:val="22"/>
                <w:szCs w:val="22"/>
              </w:rPr>
              <w:t>Lead</w:t>
            </w:r>
            <w:r w:rsidR="00796492">
              <w:rPr>
                <w:rFonts w:ascii="Open Sans" w:hAnsi="Open Sans" w:cs="Open Sans"/>
                <w:sz w:val="22"/>
                <w:szCs w:val="22"/>
              </w:rPr>
              <w:t>ing</w:t>
            </w:r>
            <w:r>
              <w:rPr>
                <w:rFonts w:ascii="Open Sans" w:hAnsi="Open Sans" w:cs="Open Sans"/>
                <w:sz w:val="22"/>
                <w:szCs w:val="22"/>
              </w:rPr>
              <w:t xml:space="preserve"> delivery of the charity’s strategic vision and agreed priorities, </w:t>
            </w:r>
            <w:r w:rsidR="00393608">
              <w:rPr>
                <w:rFonts w:ascii="Open Sans" w:hAnsi="Open Sans" w:cs="Open Sans"/>
                <w:sz w:val="22"/>
                <w:szCs w:val="22"/>
              </w:rPr>
              <w:t>in line with</w:t>
            </w:r>
            <w:r w:rsidR="00CE5B3B">
              <w:rPr>
                <w:rFonts w:ascii="Open Sans" w:hAnsi="Open Sans" w:cs="Open Sans"/>
                <w:sz w:val="22"/>
                <w:szCs w:val="22"/>
              </w:rPr>
              <w:t xml:space="preserve"> its </w:t>
            </w:r>
            <w:r w:rsidR="007A65E2">
              <w:rPr>
                <w:rFonts w:ascii="Open Sans" w:hAnsi="Open Sans" w:cs="Open Sans"/>
                <w:sz w:val="22"/>
                <w:szCs w:val="22"/>
              </w:rPr>
              <w:t>Articles.</w:t>
            </w:r>
          </w:p>
          <w:p w14:paraId="41532850" w14:textId="45AE3CA6" w:rsidR="00DA1755" w:rsidRPr="00DA1755" w:rsidRDefault="00C431F2" w:rsidP="00C11F2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pPr>
            <w:r>
              <w:rPr>
                <w:rFonts w:ascii="Open Sans" w:hAnsi="Open Sans" w:cs="Open Sans"/>
                <w:sz w:val="22"/>
                <w:szCs w:val="22"/>
              </w:rPr>
              <w:t>Proactively assess</w:t>
            </w:r>
            <w:r w:rsidR="00295C51">
              <w:rPr>
                <w:rFonts w:ascii="Open Sans" w:hAnsi="Open Sans" w:cs="Open Sans"/>
                <w:sz w:val="22"/>
                <w:szCs w:val="22"/>
              </w:rPr>
              <w:t xml:space="preserve">ing </w:t>
            </w:r>
            <w:r w:rsidR="00A54DE2">
              <w:rPr>
                <w:rFonts w:ascii="Open Sans" w:hAnsi="Open Sans" w:cs="Open Sans"/>
                <w:sz w:val="22"/>
                <w:szCs w:val="22"/>
              </w:rPr>
              <w:t>changes in legislation and regulation</w:t>
            </w:r>
            <w:r w:rsidR="007C03A8">
              <w:rPr>
                <w:rFonts w:ascii="Open Sans" w:hAnsi="Open Sans" w:cs="Open Sans"/>
                <w:sz w:val="22"/>
                <w:szCs w:val="22"/>
              </w:rPr>
              <w:t xml:space="preserve">s </w:t>
            </w:r>
            <w:r w:rsidR="004D181C">
              <w:rPr>
                <w:rFonts w:ascii="Open Sans" w:hAnsi="Open Sans" w:cs="Open Sans"/>
                <w:sz w:val="22"/>
                <w:szCs w:val="22"/>
              </w:rPr>
              <w:t xml:space="preserve">that are relevant to the </w:t>
            </w:r>
            <w:r w:rsidR="001F0011">
              <w:rPr>
                <w:rFonts w:ascii="Open Sans" w:hAnsi="Open Sans" w:cs="Open Sans"/>
                <w:sz w:val="22"/>
                <w:szCs w:val="22"/>
              </w:rPr>
              <w:t>centre</w:t>
            </w:r>
            <w:r w:rsidR="002A2C2F">
              <w:rPr>
                <w:rFonts w:ascii="Open Sans" w:hAnsi="Open Sans" w:cs="Open Sans"/>
                <w:sz w:val="22"/>
                <w:szCs w:val="22"/>
              </w:rPr>
              <w:t xml:space="preserve"> from a strate</w:t>
            </w:r>
            <w:r w:rsidR="005013E5">
              <w:rPr>
                <w:rFonts w:ascii="Open Sans" w:hAnsi="Open Sans" w:cs="Open Sans"/>
                <w:sz w:val="22"/>
                <w:szCs w:val="22"/>
              </w:rPr>
              <w:t xml:space="preserve">gic and operational </w:t>
            </w:r>
            <w:r w:rsidR="00D866AE">
              <w:rPr>
                <w:rFonts w:ascii="Open Sans" w:hAnsi="Open Sans" w:cs="Open Sans"/>
                <w:sz w:val="22"/>
                <w:szCs w:val="22"/>
              </w:rPr>
              <w:t>perspective and</w:t>
            </w:r>
            <w:r w:rsidR="004353E7">
              <w:rPr>
                <w:rFonts w:ascii="Open Sans" w:hAnsi="Open Sans" w:cs="Open Sans"/>
                <w:sz w:val="22"/>
                <w:szCs w:val="22"/>
              </w:rPr>
              <w:t xml:space="preserve"> taking </w:t>
            </w:r>
            <w:r w:rsidR="001405D4">
              <w:rPr>
                <w:rFonts w:ascii="Open Sans" w:hAnsi="Open Sans" w:cs="Open Sans"/>
                <w:sz w:val="22"/>
                <w:szCs w:val="22"/>
              </w:rPr>
              <w:t>appropriate action.</w:t>
            </w:r>
            <w:r w:rsidR="00A54DE2">
              <w:rPr>
                <w:rFonts w:ascii="Open Sans" w:hAnsi="Open Sans" w:cs="Open Sans"/>
                <w:sz w:val="22"/>
                <w:szCs w:val="22"/>
              </w:rPr>
              <w:t xml:space="preserve"> </w:t>
            </w:r>
          </w:p>
          <w:p w14:paraId="7629BDFF" w14:textId="6AAFE947" w:rsidR="00607674" w:rsidRPr="00D62BE5" w:rsidRDefault="0064026C" w:rsidP="00C11F2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pPr>
            <w:r>
              <w:rPr>
                <w:rFonts w:ascii="Open Sans" w:hAnsi="Open Sans" w:cs="Open Sans"/>
                <w:sz w:val="22"/>
                <w:szCs w:val="22"/>
              </w:rPr>
              <w:t>Supporting</w:t>
            </w:r>
            <w:r w:rsidR="00607674">
              <w:rPr>
                <w:rFonts w:ascii="Open Sans" w:hAnsi="Open Sans" w:cs="Open Sans"/>
                <w:sz w:val="22"/>
                <w:szCs w:val="22"/>
              </w:rPr>
              <w:t xml:space="preserve"> the Board</w:t>
            </w:r>
            <w:r w:rsidR="00405A1F">
              <w:rPr>
                <w:rFonts w:ascii="Open Sans" w:hAnsi="Open Sans" w:cs="Open Sans"/>
                <w:sz w:val="22"/>
                <w:szCs w:val="22"/>
              </w:rPr>
              <w:t xml:space="preserve"> with strategi</w:t>
            </w:r>
            <w:r w:rsidR="00CD5380">
              <w:rPr>
                <w:rFonts w:ascii="Open Sans" w:hAnsi="Open Sans" w:cs="Open Sans"/>
                <w:sz w:val="22"/>
                <w:szCs w:val="22"/>
              </w:rPr>
              <w:t>c planning</w:t>
            </w:r>
            <w:r w:rsidR="00472826">
              <w:rPr>
                <w:rFonts w:ascii="Open Sans" w:hAnsi="Open Sans" w:cs="Open Sans"/>
                <w:sz w:val="22"/>
                <w:szCs w:val="22"/>
              </w:rPr>
              <w:t>,</w:t>
            </w:r>
            <w:r w:rsidR="00607674">
              <w:rPr>
                <w:rFonts w:ascii="Open Sans" w:hAnsi="Open Sans" w:cs="Open Sans"/>
                <w:sz w:val="22"/>
                <w:szCs w:val="22"/>
              </w:rPr>
              <w:t xml:space="preserve"> by providing clear, timely reports, material updates, and advice on risks, opportunities and decisions</w:t>
            </w:r>
            <w:r w:rsidR="00331F79">
              <w:rPr>
                <w:rFonts w:ascii="Open Sans" w:hAnsi="Open Sans" w:cs="Open Sans"/>
                <w:sz w:val="22"/>
                <w:szCs w:val="22"/>
              </w:rPr>
              <w:t xml:space="preserve">. </w:t>
            </w:r>
          </w:p>
          <w:p w14:paraId="52D66085" w14:textId="5D878192" w:rsidR="00D62BE5" w:rsidRDefault="00D62BE5" w:rsidP="0012052E">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hAnsi="Open Sans" w:cs="Open Sans"/>
                <w:sz w:val="22"/>
                <w:szCs w:val="22"/>
              </w:rPr>
            </w:pPr>
            <w:r>
              <w:rPr>
                <w:rFonts w:ascii="Open Sans" w:hAnsi="Open Sans" w:cs="Open Sans"/>
                <w:sz w:val="22"/>
                <w:szCs w:val="22"/>
              </w:rPr>
              <w:t>Escalating significant strategic, operational, financial, safeguarding, people or reputational risks to the Board with clear recommendations for action.</w:t>
            </w:r>
          </w:p>
          <w:p w14:paraId="37C82254" w14:textId="7BB69185" w:rsidR="00607674" w:rsidRPr="00C90119" w:rsidRDefault="00655328" w:rsidP="00C90119">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hAnsi="Open Sans" w:cs="Open Sans"/>
                <w:sz w:val="22"/>
                <w:szCs w:val="22"/>
              </w:rPr>
            </w:pPr>
            <w:r>
              <w:rPr>
                <w:rFonts w:ascii="Open Sans" w:hAnsi="Open Sans" w:cs="Open Sans"/>
                <w:sz w:val="22"/>
                <w:szCs w:val="22"/>
              </w:rPr>
              <w:t xml:space="preserve">Acting as Board </w:t>
            </w:r>
            <w:r w:rsidR="001D4DA3">
              <w:rPr>
                <w:rFonts w:ascii="Open Sans" w:hAnsi="Open Sans" w:cs="Open Sans"/>
                <w:sz w:val="22"/>
                <w:szCs w:val="22"/>
              </w:rPr>
              <w:t xml:space="preserve">secretary, ensuring that </w:t>
            </w:r>
            <w:r w:rsidR="00224BC5">
              <w:rPr>
                <w:rFonts w:ascii="Open Sans" w:hAnsi="Open Sans" w:cs="Open Sans"/>
                <w:sz w:val="22"/>
                <w:szCs w:val="22"/>
              </w:rPr>
              <w:t>meetings are scheduled, min</w:t>
            </w:r>
            <w:r w:rsidR="00E743E2">
              <w:rPr>
                <w:rFonts w:ascii="Open Sans" w:hAnsi="Open Sans" w:cs="Open Sans"/>
                <w:sz w:val="22"/>
                <w:szCs w:val="22"/>
              </w:rPr>
              <w:t>utes and actions are re</w:t>
            </w:r>
            <w:r w:rsidR="0093423F">
              <w:rPr>
                <w:rFonts w:ascii="Open Sans" w:hAnsi="Open Sans" w:cs="Open Sans"/>
                <w:sz w:val="22"/>
                <w:szCs w:val="22"/>
              </w:rPr>
              <w:t xml:space="preserve">corded and all </w:t>
            </w:r>
            <w:r w:rsidR="0017599E">
              <w:rPr>
                <w:rFonts w:ascii="Open Sans" w:hAnsi="Open Sans" w:cs="Open Sans"/>
                <w:sz w:val="22"/>
                <w:szCs w:val="22"/>
              </w:rPr>
              <w:t>repor</w:t>
            </w:r>
            <w:r w:rsidR="007756A6">
              <w:rPr>
                <w:rFonts w:ascii="Open Sans" w:hAnsi="Open Sans" w:cs="Open Sans"/>
                <w:sz w:val="22"/>
                <w:szCs w:val="22"/>
              </w:rPr>
              <w:t>ting to OSCR, Compan</w:t>
            </w:r>
            <w:r w:rsidR="00F82DBB">
              <w:rPr>
                <w:rFonts w:ascii="Open Sans" w:hAnsi="Open Sans" w:cs="Open Sans"/>
                <w:sz w:val="22"/>
                <w:szCs w:val="22"/>
              </w:rPr>
              <w:t>ies House, fund</w:t>
            </w:r>
            <w:r w:rsidR="003A4107">
              <w:rPr>
                <w:rFonts w:ascii="Open Sans" w:hAnsi="Open Sans" w:cs="Open Sans"/>
                <w:sz w:val="22"/>
                <w:szCs w:val="22"/>
              </w:rPr>
              <w:t xml:space="preserve">ers etc., are made on time and </w:t>
            </w:r>
            <w:r w:rsidR="00D32235">
              <w:rPr>
                <w:rFonts w:ascii="Open Sans" w:hAnsi="Open Sans" w:cs="Open Sans"/>
                <w:sz w:val="22"/>
                <w:szCs w:val="22"/>
              </w:rPr>
              <w:t>in line with requirements</w:t>
            </w:r>
            <w:r w:rsidR="005437ED">
              <w:rPr>
                <w:rFonts w:ascii="Open Sans" w:hAnsi="Open Sans" w:cs="Open Sans"/>
                <w:sz w:val="22"/>
                <w:szCs w:val="22"/>
              </w:rPr>
              <w:t>.</w:t>
            </w:r>
          </w:p>
          <w:p w14:paraId="1CB1A811" w14:textId="5C7F4FEF" w:rsidR="00607674" w:rsidRPr="00D6254D" w:rsidRDefault="00607674" w:rsidP="00D6254D">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hAnsi="Open Sans" w:cs="Open Sans"/>
                <w:sz w:val="22"/>
                <w:szCs w:val="22"/>
              </w:rPr>
            </w:pPr>
            <w:r>
              <w:rPr>
                <w:rFonts w:ascii="Open Sans" w:hAnsi="Open Sans" w:cs="Open Sans"/>
                <w:sz w:val="22"/>
                <w:szCs w:val="22"/>
              </w:rPr>
              <w:t>Ensur</w:t>
            </w:r>
            <w:r w:rsidR="004E1C64">
              <w:rPr>
                <w:rFonts w:ascii="Open Sans" w:hAnsi="Open Sans" w:cs="Open Sans"/>
                <w:sz w:val="22"/>
                <w:szCs w:val="22"/>
              </w:rPr>
              <w:t>ing</w:t>
            </w:r>
            <w:r>
              <w:rPr>
                <w:rFonts w:ascii="Open Sans" w:hAnsi="Open Sans" w:cs="Open Sans"/>
                <w:sz w:val="22"/>
                <w:szCs w:val="22"/>
              </w:rPr>
              <w:t xml:space="preserve"> the </w:t>
            </w:r>
            <w:r w:rsidR="00C90119">
              <w:rPr>
                <w:rFonts w:ascii="Open Sans" w:hAnsi="Open Sans" w:cs="Open Sans"/>
                <w:sz w:val="22"/>
                <w:szCs w:val="22"/>
              </w:rPr>
              <w:t>charity</w:t>
            </w:r>
            <w:r>
              <w:rPr>
                <w:rFonts w:ascii="Open Sans" w:hAnsi="Open Sans" w:cs="Open Sans"/>
                <w:sz w:val="22"/>
                <w:szCs w:val="22"/>
              </w:rPr>
              <w:t xml:space="preserve"> meets statutory, regulatory and charitable governance requirements, including reporting to OSCR and Companies House where required.</w:t>
            </w:r>
          </w:p>
          <w:p w14:paraId="72435712" w14:textId="77777777" w:rsidR="00607674" w:rsidRPr="004E2AAF" w:rsidRDefault="00607674" w:rsidP="009B33F3">
            <w:pPr>
              <w:pStyle w:val="ListParagraph"/>
              <w:rPr>
                <w:rFonts w:ascii="Open Sans" w:hAnsi="Open Sans" w:cs="Open Sans"/>
                <w:sz w:val="22"/>
                <w:szCs w:val="22"/>
              </w:rPr>
            </w:pPr>
          </w:p>
          <w:p w14:paraId="5A5BCB8E" w14:textId="70DA388E" w:rsidR="00607674" w:rsidRDefault="00607674" w:rsidP="009D65AC">
            <w:pPr>
              <w:rPr>
                <w:rFonts w:ascii="Open Sans" w:hAnsi="Open Sans" w:cs="Open Sans"/>
                <w:b/>
                <w:bCs/>
                <w:sz w:val="22"/>
                <w:szCs w:val="22"/>
              </w:rPr>
            </w:pPr>
            <w:r w:rsidRPr="00A87D67">
              <w:rPr>
                <w:rFonts w:ascii="Open Sans" w:hAnsi="Open Sans" w:cs="Open Sans"/>
                <w:b/>
                <w:bCs/>
                <w:sz w:val="22"/>
                <w:szCs w:val="22"/>
              </w:rPr>
              <w:t>Operational Management</w:t>
            </w:r>
          </w:p>
          <w:p w14:paraId="41EFAC1A" w14:textId="216587D2" w:rsidR="00607674" w:rsidRPr="00D93A63" w:rsidRDefault="00607674" w:rsidP="00D93A63">
            <w:pPr>
              <w:rPr>
                <w:rFonts w:ascii="Open Sans" w:hAnsi="Open Sans" w:cs="Open Sans"/>
                <w:sz w:val="22"/>
                <w:szCs w:val="22"/>
              </w:rPr>
            </w:pPr>
          </w:p>
          <w:p w14:paraId="2E12770A" w14:textId="312AF289" w:rsidR="00451F02" w:rsidRPr="00C11F26" w:rsidRDefault="009A0B5B" w:rsidP="00C11F2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hAnsi="Open Sans" w:cs="Open Sans"/>
                <w:sz w:val="22"/>
                <w:szCs w:val="22"/>
              </w:rPr>
            </w:pPr>
            <w:r>
              <w:rPr>
                <w:rFonts w:ascii="Open Sans" w:hAnsi="Open Sans" w:cs="Open Sans"/>
                <w:sz w:val="22"/>
                <w:szCs w:val="22"/>
              </w:rPr>
              <w:t>D</w:t>
            </w:r>
            <w:r w:rsidR="00451F02" w:rsidRPr="00451F02">
              <w:rPr>
                <w:rFonts w:ascii="Open Sans" w:hAnsi="Open Sans" w:cs="Open Sans"/>
                <w:sz w:val="22"/>
                <w:szCs w:val="22"/>
              </w:rPr>
              <w:t>eliver</w:t>
            </w:r>
            <w:r w:rsidR="009D11F2">
              <w:rPr>
                <w:rFonts w:ascii="Open Sans" w:hAnsi="Open Sans" w:cs="Open Sans"/>
                <w:sz w:val="22"/>
                <w:szCs w:val="22"/>
              </w:rPr>
              <w:t>ing</w:t>
            </w:r>
            <w:r w:rsidR="00451F02" w:rsidRPr="00451F02">
              <w:rPr>
                <w:rFonts w:ascii="Open Sans" w:hAnsi="Open Sans" w:cs="Open Sans"/>
                <w:sz w:val="22"/>
                <w:szCs w:val="22"/>
              </w:rPr>
              <w:t xml:space="preserve"> strategic priorities and meet</w:t>
            </w:r>
            <w:r w:rsidR="000B0F12">
              <w:rPr>
                <w:rFonts w:ascii="Open Sans" w:hAnsi="Open Sans" w:cs="Open Sans"/>
                <w:sz w:val="22"/>
                <w:szCs w:val="22"/>
              </w:rPr>
              <w:t>ing</w:t>
            </w:r>
            <w:r w:rsidR="00451F02" w:rsidRPr="00451F02">
              <w:rPr>
                <w:rFonts w:ascii="Open Sans" w:hAnsi="Open Sans" w:cs="Open Sans"/>
                <w:sz w:val="22"/>
                <w:szCs w:val="22"/>
              </w:rPr>
              <w:t xml:space="preserve"> performance standards</w:t>
            </w:r>
            <w:r w:rsidR="00B35FE3">
              <w:rPr>
                <w:rFonts w:ascii="Open Sans" w:hAnsi="Open Sans" w:cs="Open Sans"/>
                <w:sz w:val="22"/>
                <w:szCs w:val="22"/>
              </w:rPr>
              <w:t xml:space="preserve"> f</w:t>
            </w:r>
            <w:r w:rsidR="009477DB">
              <w:rPr>
                <w:rFonts w:ascii="Open Sans" w:hAnsi="Open Sans" w:cs="Open Sans"/>
                <w:sz w:val="22"/>
                <w:szCs w:val="22"/>
              </w:rPr>
              <w:t>or service delivery</w:t>
            </w:r>
            <w:r w:rsidR="00451F02" w:rsidRPr="00451F02">
              <w:rPr>
                <w:rFonts w:ascii="Open Sans" w:hAnsi="Open Sans" w:cs="Open Sans"/>
                <w:sz w:val="22"/>
                <w:szCs w:val="22"/>
              </w:rPr>
              <w:t>, including</w:t>
            </w:r>
            <w:r w:rsidR="00E14CDB">
              <w:rPr>
                <w:rFonts w:ascii="Open Sans" w:hAnsi="Open Sans" w:cs="Open Sans"/>
                <w:sz w:val="22"/>
                <w:szCs w:val="22"/>
              </w:rPr>
              <w:t>,</w:t>
            </w:r>
            <w:r w:rsidR="00451F02" w:rsidRPr="00451F02">
              <w:rPr>
                <w:rFonts w:ascii="Open Sans" w:hAnsi="Open Sans" w:cs="Open Sans"/>
                <w:sz w:val="22"/>
                <w:szCs w:val="22"/>
              </w:rPr>
              <w:t xml:space="preserve"> but not limited to</w:t>
            </w:r>
            <w:r w:rsidR="00A67AB0">
              <w:rPr>
                <w:rFonts w:ascii="Open Sans" w:hAnsi="Open Sans" w:cs="Open Sans"/>
                <w:sz w:val="22"/>
                <w:szCs w:val="22"/>
              </w:rPr>
              <w:t>,</w:t>
            </w:r>
            <w:r w:rsidR="00451F02" w:rsidRPr="00451F02">
              <w:rPr>
                <w:rFonts w:ascii="Open Sans" w:hAnsi="Open Sans" w:cs="Open Sans"/>
                <w:sz w:val="22"/>
                <w:szCs w:val="22"/>
              </w:rPr>
              <w:t xml:space="preserve"> the National Service Standards</w:t>
            </w:r>
          </w:p>
          <w:p w14:paraId="3A3D32E5" w14:textId="4D44F098" w:rsidR="00607674" w:rsidRPr="00C11F26" w:rsidRDefault="00607674" w:rsidP="00C11F26">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hAnsi="Open Sans" w:cs="Open Sans"/>
                <w:sz w:val="22"/>
                <w:szCs w:val="22"/>
              </w:rPr>
            </w:pPr>
            <w:r>
              <w:rPr>
                <w:rFonts w:ascii="Open Sans" w:hAnsi="Open Sans" w:cs="Open Sans"/>
                <w:sz w:val="22"/>
                <w:szCs w:val="22"/>
              </w:rPr>
              <w:lastRenderedPageBreak/>
              <w:t>Oversee</w:t>
            </w:r>
            <w:r w:rsidR="001571DF">
              <w:rPr>
                <w:rFonts w:ascii="Open Sans" w:hAnsi="Open Sans" w:cs="Open Sans"/>
                <w:sz w:val="22"/>
                <w:szCs w:val="22"/>
              </w:rPr>
              <w:t>ing</w:t>
            </w:r>
            <w:r>
              <w:rPr>
                <w:rFonts w:ascii="Open Sans" w:hAnsi="Open Sans" w:cs="Open Sans"/>
                <w:sz w:val="22"/>
                <w:szCs w:val="22"/>
              </w:rPr>
              <w:t xml:space="preserve"> the development, implementation and monitoring of organisational policies and procedures, ensuring </w:t>
            </w:r>
            <w:r w:rsidR="00143D88">
              <w:rPr>
                <w:rFonts w:ascii="Open Sans" w:hAnsi="Open Sans" w:cs="Open Sans"/>
                <w:sz w:val="22"/>
                <w:szCs w:val="22"/>
              </w:rPr>
              <w:t>ongoing adherence</w:t>
            </w:r>
            <w:r w:rsidR="00BE7500">
              <w:rPr>
                <w:rFonts w:ascii="Open Sans" w:hAnsi="Open Sans" w:cs="Open Sans"/>
                <w:sz w:val="22"/>
                <w:szCs w:val="22"/>
              </w:rPr>
              <w:t xml:space="preserve"> </w:t>
            </w:r>
            <w:r w:rsidR="00976E7E">
              <w:rPr>
                <w:rFonts w:ascii="Open Sans" w:hAnsi="Open Sans" w:cs="Open Sans"/>
                <w:sz w:val="22"/>
                <w:szCs w:val="22"/>
              </w:rPr>
              <w:t xml:space="preserve">by staff and </w:t>
            </w:r>
            <w:r w:rsidR="00A4173B">
              <w:rPr>
                <w:rFonts w:ascii="Open Sans" w:hAnsi="Open Sans" w:cs="Open Sans"/>
                <w:sz w:val="22"/>
                <w:szCs w:val="22"/>
              </w:rPr>
              <w:t>rep</w:t>
            </w:r>
            <w:r w:rsidR="001A797F">
              <w:rPr>
                <w:rFonts w:ascii="Open Sans" w:hAnsi="Open Sans" w:cs="Open Sans"/>
                <w:sz w:val="22"/>
                <w:szCs w:val="22"/>
              </w:rPr>
              <w:t>orting of any material issues</w:t>
            </w:r>
            <w:r w:rsidR="00C96FA8">
              <w:rPr>
                <w:rFonts w:ascii="Open Sans" w:hAnsi="Open Sans" w:cs="Open Sans"/>
                <w:sz w:val="22"/>
                <w:szCs w:val="22"/>
              </w:rPr>
              <w:t xml:space="preserve"> via governance</w:t>
            </w:r>
            <w:r w:rsidR="00ED5BB0">
              <w:rPr>
                <w:rFonts w:ascii="Open Sans" w:hAnsi="Open Sans" w:cs="Open Sans"/>
                <w:sz w:val="22"/>
                <w:szCs w:val="22"/>
              </w:rPr>
              <w:t xml:space="preserve"> routes.</w:t>
            </w:r>
          </w:p>
          <w:p w14:paraId="0E07D680" w14:textId="6906A28D" w:rsidR="00607674" w:rsidRDefault="00607674">
            <w:pPr>
              <w:pStyle w:val="ListParagraph"/>
              <w:numPr>
                <w:ilvl w:val="0"/>
                <w:numId w:val="18"/>
              </w:numPr>
              <w:spacing w:after="160" w:line="259" w:lineRule="auto"/>
              <w:rPr>
                <w:rFonts w:ascii="Open Sans" w:hAnsi="Open Sans" w:cs="Open Sans"/>
                <w:sz w:val="22"/>
                <w:szCs w:val="22"/>
              </w:rPr>
            </w:pPr>
            <w:r w:rsidRPr="00B05F5A">
              <w:rPr>
                <w:rFonts w:ascii="Open Sans" w:hAnsi="Open Sans" w:cs="Open Sans"/>
                <w:sz w:val="22"/>
                <w:szCs w:val="22"/>
              </w:rPr>
              <w:t>Manag</w:t>
            </w:r>
            <w:r w:rsidR="002E0E28">
              <w:rPr>
                <w:rFonts w:ascii="Open Sans" w:hAnsi="Open Sans" w:cs="Open Sans"/>
                <w:sz w:val="22"/>
                <w:szCs w:val="22"/>
              </w:rPr>
              <w:t>ing</w:t>
            </w:r>
            <w:r w:rsidRPr="00B05F5A">
              <w:rPr>
                <w:rFonts w:ascii="Open Sans" w:hAnsi="Open Sans" w:cs="Open Sans"/>
                <w:sz w:val="22"/>
                <w:szCs w:val="22"/>
              </w:rPr>
              <w:t xml:space="preserve"> relationships with external partners </w:t>
            </w:r>
            <w:r w:rsidR="00F81DE1">
              <w:rPr>
                <w:rFonts w:ascii="Open Sans" w:hAnsi="Open Sans" w:cs="Open Sans"/>
                <w:sz w:val="22"/>
                <w:szCs w:val="22"/>
              </w:rPr>
              <w:t>and</w:t>
            </w:r>
            <w:r w:rsidRPr="00B05F5A">
              <w:rPr>
                <w:rFonts w:ascii="Open Sans" w:hAnsi="Open Sans" w:cs="Open Sans"/>
                <w:sz w:val="22"/>
                <w:szCs w:val="22"/>
              </w:rPr>
              <w:t xml:space="preserve"> </w:t>
            </w:r>
            <w:r>
              <w:rPr>
                <w:rFonts w:ascii="Open Sans" w:hAnsi="Open Sans" w:cs="Open Sans"/>
                <w:sz w:val="22"/>
                <w:szCs w:val="22"/>
              </w:rPr>
              <w:t xml:space="preserve">3rd party </w:t>
            </w:r>
            <w:r w:rsidR="005B33CF">
              <w:rPr>
                <w:rFonts w:ascii="Open Sans" w:hAnsi="Open Sans" w:cs="Open Sans"/>
                <w:sz w:val="22"/>
                <w:szCs w:val="22"/>
              </w:rPr>
              <w:t xml:space="preserve">service </w:t>
            </w:r>
            <w:r>
              <w:rPr>
                <w:rFonts w:ascii="Open Sans" w:hAnsi="Open Sans" w:cs="Open Sans"/>
                <w:sz w:val="22"/>
                <w:szCs w:val="22"/>
              </w:rPr>
              <w:t>suppliers to</w:t>
            </w:r>
            <w:r w:rsidRPr="00B05F5A">
              <w:rPr>
                <w:rFonts w:ascii="Open Sans" w:hAnsi="Open Sans" w:cs="Open Sans"/>
                <w:sz w:val="22"/>
                <w:szCs w:val="22"/>
              </w:rPr>
              <w:t xml:space="preserve">, ensuring secure, </w:t>
            </w:r>
            <w:r w:rsidR="00B07078">
              <w:rPr>
                <w:rFonts w:ascii="Open Sans" w:hAnsi="Open Sans" w:cs="Open Sans"/>
                <w:sz w:val="22"/>
                <w:szCs w:val="22"/>
              </w:rPr>
              <w:t>resilient</w:t>
            </w:r>
            <w:r w:rsidRPr="00B05F5A">
              <w:rPr>
                <w:rFonts w:ascii="Open Sans" w:hAnsi="Open Sans" w:cs="Open Sans"/>
                <w:sz w:val="22"/>
                <w:szCs w:val="22"/>
              </w:rPr>
              <w:t xml:space="preserve"> and confidential systems which enable frontline support. </w:t>
            </w:r>
          </w:p>
          <w:p w14:paraId="2C312ACC" w14:textId="5F496F39" w:rsidR="007D3737" w:rsidRPr="00CB1203" w:rsidRDefault="00D05E45" w:rsidP="0025205D">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hAnsi="Open Sans" w:cs="Open Sans"/>
                <w:sz w:val="22"/>
                <w:szCs w:val="22"/>
              </w:rPr>
            </w:pPr>
            <w:r>
              <w:rPr>
                <w:rFonts w:ascii="Open Sans" w:hAnsi="Open Sans" w:cs="Open Sans"/>
                <w:sz w:val="22"/>
                <w:szCs w:val="22"/>
              </w:rPr>
              <w:t>Leading the LRCC team</w:t>
            </w:r>
            <w:r w:rsidR="007056E1">
              <w:rPr>
                <w:rFonts w:ascii="Open Sans" w:hAnsi="Open Sans" w:cs="Open Sans"/>
                <w:sz w:val="22"/>
                <w:szCs w:val="22"/>
              </w:rPr>
              <w:t>, including line management of dire</w:t>
            </w:r>
            <w:r w:rsidR="007A4592">
              <w:rPr>
                <w:rFonts w:ascii="Open Sans" w:hAnsi="Open Sans" w:cs="Open Sans"/>
                <w:sz w:val="22"/>
                <w:szCs w:val="22"/>
              </w:rPr>
              <w:t>ct reports</w:t>
            </w:r>
            <w:r w:rsidR="00B0719E">
              <w:rPr>
                <w:rFonts w:ascii="Open Sans" w:hAnsi="Open Sans" w:cs="Open Sans"/>
                <w:sz w:val="22"/>
                <w:szCs w:val="22"/>
              </w:rPr>
              <w:t>,</w:t>
            </w:r>
            <w:r w:rsidR="003B31FB">
              <w:rPr>
                <w:rFonts w:ascii="Open Sans" w:hAnsi="Open Sans" w:cs="Open Sans"/>
                <w:sz w:val="22"/>
                <w:szCs w:val="22"/>
              </w:rPr>
              <w:t xml:space="preserve"> balancing </w:t>
            </w:r>
            <w:r w:rsidR="00B850D2">
              <w:rPr>
                <w:rFonts w:ascii="Open Sans" w:hAnsi="Open Sans" w:cs="Open Sans"/>
                <w:sz w:val="22"/>
                <w:szCs w:val="22"/>
              </w:rPr>
              <w:t>priorities</w:t>
            </w:r>
            <w:r w:rsidR="00E577E8">
              <w:rPr>
                <w:rFonts w:ascii="Open Sans" w:hAnsi="Open Sans" w:cs="Open Sans"/>
                <w:sz w:val="22"/>
                <w:szCs w:val="22"/>
              </w:rPr>
              <w:t>,</w:t>
            </w:r>
            <w:r w:rsidR="00F739D6">
              <w:rPr>
                <w:rFonts w:ascii="Open Sans" w:hAnsi="Open Sans" w:cs="Open Sans"/>
                <w:sz w:val="22"/>
                <w:szCs w:val="22"/>
              </w:rPr>
              <w:t xml:space="preserve"> </w:t>
            </w:r>
            <w:r w:rsidR="00B850D2">
              <w:rPr>
                <w:rFonts w:ascii="Open Sans" w:hAnsi="Open Sans" w:cs="Open Sans"/>
                <w:sz w:val="22"/>
                <w:szCs w:val="22"/>
              </w:rPr>
              <w:t>managing work</w:t>
            </w:r>
            <w:r w:rsidR="0038733F">
              <w:rPr>
                <w:rFonts w:ascii="Open Sans" w:hAnsi="Open Sans" w:cs="Open Sans"/>
                <w:sz w:val="22"/>
                <w:szCs w:val="22"/>
              </w:rPr>
              <w:t>loads</w:t>
            </w:r>
            <w:r w:rsidR="000B5A74">
              <w:rPr>
                <w:rFonts w:ascii="Open Sans" w:hAnsi="Open Sans" w:cs="Open Sans"/>
                <w:sz w:val="22"/>
                <w:szCs w:val="22"/>
              </w:rPr>
              <w:t>, supporting wellbeing</w:t>
            </w:r>
            <w:r w:rsidR="00F739D6">
              <w:rPr>
                <w:rFonts w:ascii="Open Sans" w:hAnsi="Open Sans" w:cs="Open Sans"/>
                <w:sz w:val="22"/>
                <w:szCs w:val="22"/>
              </w:rPr>
              <w:t xml:space="preserve"> and dealing </w:t>
            </w:r>
            <w:r w:rsidR="002F15C3">
              <w:rPr>
                <w:rFonts w:ascii="Open Sans" w:hAnsi="Open Sans" w:cs="Open Sans"/>
                <w:sz w:val="22"/>
                <w:szCs w:val="22"/>
              </w:rPr>
              <w:t xml:space="preserve">with </w:t>
            </w:r>
            <w:r w:rsidR="00E95C97">
              <w:rPr>
                <w:rFonts w:ascii="Open Sans" w:hAnsi="Open Sans" w:cs="Open Sans"/>
                <w:sz w:val="22"/>
                <w:szCs w:val="22"/>
              </w:rPr>
              <w:t xml:space="preserve">any </w:t>
            </w:r>
            <w:r w:rsidR="002A685D">
              <w:rPr>
                <w:rFonts w:ascii="Open Sans" w:hAnsi="Open Sans" w:cs="Open Sans"/>
                <w:sz w:val="22"/>
                <w:szCs w:val="22"/>
              </w:rPr>
              <w:t xml:space="preserve">HR related </w:t>
            </w:r>
            <w:r w:rsidR="00614DCF">
              <w:rPr>
                <w:rFonts w:ascii="Open Sans" w:hAnsi="Open Sans" w:cs="Open Sans"/>
                <w:sz w:val="22"/>
                <w:szCs w:val="22"/>
              </w:rPr>
              <w:t>issues</w:t>
            </w:r>
            <w:r w:rsidR="0038733F">
              <w:rPr>
                <w:rFonts w:ascii="Open Sans" w:hAnsi="Open Sans" w:cs="Open Sans"/>
                <w:sz w:val="22"/>
                <w:szCs w:val="22"/>
              </w:rPr>
              <w:t>.</w:t>
            </w:r>
          </w:p>
          <w:p w14:paraId="7197D22D" w14:textId="77777777" w:rsidR="0033084B" w:rsidRPr="00532374" w:rsidRDefault="0033084B" w:rsidP="00532374">
            <w:pPr>
              <w:rPr>
                <w:rFonts w:ascii="Open Sans" w:hAnsi="Open Sans" w:cs="Open Sans"/>
                <w:sz w:val="22"/>
                <w:szCs w:val="22"/>
              </w:rPr>
            </w:pPr>
          </w:p>
          <w:p w14:paraId="47898769" w14:textId="6DB1D01C" w:rsidR="00607674" w:rsidRPr="00963DB8" w:rsidRDefault="00607674" w:rsidP="008255CB">
            <w:pPr>
              <w:spacing w:line="259" w:lineRule="auto"/>
              <w:rPr>
                <w:rFonts w:ascii="Open Sans" w:hAnsi="Open Sans" w:cs="Open Sans"/>
                <w:b/>
                <w:bCs/>
                <w:sz w:val="22"/>
                <w:szCs w:val="22"/>
              </w:rPr>
            </w:pPr>
            <w:r w:rsidRPr="008E1847">
              <w:rPr>
                <w:rFonts w:ascii="Open Sans" w:hAnsi="Open Sans" w:cs="Open Sans"/>
                <w:b/>
                <w:bCs/>
                <w:sz w:val="22"/>
                <w:szCs w:val="22"/>
              </w:rPr>
              <w:t>Financ</w:t>
            </w:r>
            <w:r w:rsidR="00F30C5F">
              <w:rPr>
                <w:rFonts w:ascii="Open Sans" w:hAnsi="Open Sans" w:cs="Open Sans"/>
                <w:b/>
                <w:bCs/>
                <w:sz w:val="22"/>
                <w:szCs w:val="22"/>
              </w:rPr>
              <w:t>ial Management</w:t>
            </w:r>
          </w:p>
          <w:p w14:paraId="193B33C5" w14:textId="762AC4E1" w:rsidR="005B40F4" w:rsidRPr="00E1571A" w:rsidRDefault="00607674" w:rsidP="00CF31AF">
            <w:pPr>
              <w:pStyle w:val="ListParagraph"/>
              <w:numPr>
                <w:ilvl w:val="0"/>
                <w:numId w:val="19"/>
              </w:numPr>
              <w:rPr>
                <w:rFonts w:ascii="Open Sans" w:hAnsi="Open Sans" w:cs="Open Sans"/>
                <w:sz w:val="22"/>
                <w:szCs w:val="22"/>
              </w:rPr>
            </w:pPr>
            <w:r w:rsidRPr="00E1571A">
              <w:rPr>
                <w:rFonts w:ascii="Open Sans" w:hAnsi="Open Sans" w:cs="Open Sans"/>
                <w:sz w:val="22"/>
                <w:szCs w:val="22"/>
              </w:rPr>
              <w:t>Lead</w:t>
            </w:r>
            <w:r w:rsidR="00B65A68" w:rsidRPr="00E1571A">
              <w:rPr>
                <w:rFonts w:ascii="Open Sans" w:hAnsi="Open Sans" w:cs="Open Sans"/>
                <w:sz w:val="22"/>
                <w:szCs w:val="22"/>
              </w:rPr>
              <w:t>ing</w:t>
            </w:r>
            <w:r w:rsidRPr="00E1571A">
              <w:rPr>
                <w:rFonts w:ascii="Open Sans" w:hAnsi="Open Sans" w:cs="Open Sans"/>
                <w:sz w:val="22"/>
                <w:szCs w:val="22"/>
              </w:rPr>
              <w:t xml:space="preserve"> on wider income generation opportunities, fundraising, contract development with statutory funders, grant makers, trusts, and foundations</w:t>
            </w:r>
            <w:r w:rsidR="00890D5D">
              <w:rPr>
                <w:rFonts w:ascii="Open Sans" w:hAnsi="Open Sans" w:cs="Open Sans"/>
                <w:sz w:val="22"/>
                <w:szCs w:val="22"/>
              </w:rPr>
              <w:t>.</w:t>
            </w:r>
          </w:p>
          <w:p w14:paraId="0F3DBC4D" w14:textId="168AB2C9" w:rsidR="005B40F4" w:rsidRPr="00A116D1" w:rsidRDefault="00354B1F" w:rsidP="00CF31AF">
            <w:pPr>
              <w:numPr>
                <w:ilvl w:val="0"/>
                <w:numId w:val="40"/>
              </w:numPr>
              <w:spacing w:after="160"/>
              <w:contextualSpacing/>
              <w:rPr>
                <w:rFonts w:ascii="Open Sans" w:eastAsiaTheme="minorHAnsi" w:hAnsi="Open Sans" w:cs="Open Sans"/>
                <w:kern w:val="2"/>
                <w:sz w:val="22"/>
                <w:szCs w:val="22"/>
                <w:lang w:eastAsia="en-GB"/>
                <w14:ligatures w14:val="standardContextual"/>
              </w:rPr>
            </w:pPr>
            <w:r w:rsidRPr="00A116D1">
              <w:rPr>
                <w:rFonts w:ascii="Open Sans" w:eastAsiaTheme="minorHAnsi" w:hAnsi="Open Sans" w:cs="Open Sans"/>
                <w:kern w:val="2"/>
                <w:sz w:val="22"/>
                <w:szCs w:val="22"/>
                <w14:ligatures w14:val="standardContextual"/>
              </w:rPr>
              <w:t>M</w:t>
            </w:r>
            <w:r w:rsidR="00250816" w:rsidRPr="00A116D1">
              <w:rPr>
                <w:rFonts w:ascii="Open Sans" w:eastAsiaTheme="minorHAnsi" w:hAnsi="Open Sans" w:cs="Open Sans"/>
                <w:kern w:val="2"/>
                <w:sz w:val="22"/>
                <w:szCs w:val="22"/>
                <w14:ligatures w14:val="standardContextual"/>
              </w:rPr>
              <w:t>a</w:t>
            </w:r>
            <w:r w:rsidR="00E71FD9" w:rsidRPr="00A116D1">
              <w:rPr>
                <w:rFonts w:ascii="Open Sans" w:eastAsiaTheme="minorHAnsi" w:hAnsi="Open Sans" w:cs="Open Sans"/>
                <w:kern w:val="2"/>
                <w:sz w:val="22"/>
                <w:szCs w:val="22"/>
                <w14:ligatures w14:val="standardContextual"/>
              </w:rPr>
              <w:t>nag</w:t>
            </w:r>
            <w:r w:rsidR="00165378" w:rsidRPr="00A116D1">
              <w:rPr>
                <w:rFonts w:ascii="Open Sans" w:eastAsiaTheme="minorHAnsi" w:hAnsi="Open Sans" w:cs="Open Sans"/>
                <w:kern w:val="2"/>
                <w:sz w:val="22"/>
                <w:szCs w:val="22"/>
                <w14:ligatures w14:val="standardContextual"/>
              </w:rPr>
              <w:t>ing</w:t>
            </w:r>
            <w:r w:rsidR="005B40F4" w:rsidRPr="00A116D1">
              <w:rPr>
                <w:rFonts w:ascii="Open Sans" w:eastAsiaTheme="minorHAnsi" w:hAnsi="Open Sans" w:cs="Open Sans"/>
                <w:kern w:val="2"/>
                <w:sz w:val="22"/>
                <w:szCs w:val="22"/>
                <w14:ligatures w14:val="standardContextual"/>
              </w:rPr>
              <w:t xml:space="preserve"> the charity’s overall financial position</w:t>
            </w:r>
            <w:r w:rsidR="003544A1" w:rsidRPr="00A116D1">
              <w:rPr>
                <w:rFonts w:ascii="Open Sans" w:eastAsiaTheme="minorHAnsi" w:hAnsi="Open Sans" w:cs="Open Sans"/>
                <w:kern w:val="2"/>
                <w:sz w:val="22"/>
                <w:szCs w:val="22"/>
                <w14:ligatures w14:val="standardContextual"/>
              </w:rPr>
              <w:t xml:space="preserve"> </w:t>
            </w:r>
            <w:r w:rsidR="00A500F0" w:rsidRPr="00A116D1">
              <w:rPr>
                <w:rFonts w:ascii="Open Sans" w:eastAsiaTheme="minorHAnsi" w:hAnsi="Open Sans" w:cs="Open Sans"/>
                <w:kern w:val="2"/>
                <w:sz w:val="22"/>
                <w:szCs w:val="22"/>
                <w14:ligatures w14:val="standardContextual"/>
              </w:rPr>
              <w:t>– income, expen</w:t>
            </w:r>
            <w:r w:rsidR="00A0795C" w:rsidRPr="00A116D1">
              <w:rPr>
                <w:rFonts w:ascii="Open Sans" w:eastAsiaTheme="minorHAnsi" w:hAnsi="Open Sans" w:cs="Open Sans"/>
                <w:kern w:val="2"/>
                <w:sz w:val="22"/>
                <w:szCs w:val="22"/>
                <w14:ligatures w14:val="standardContextual"/>
              </w:rPr>
              <w:t>diture, balance shee</w:t>
            </w:r>
            <w:r w:rsidR="00936E9A" w:rsidRPr="00A116D1">
              <w:rPr>
                <w:rFonts w:ascii="Open Sans" w:eastAsiaTheme="minorHAnsi" w:hAnsi="Open Sans" w:cs="Open Sans"/>
                <w:kern w:val="2"/>
                <w:sz w:val="22"/>
                <w:szCs w:val="22"/>
                <w14:ligatures w14:val="standardContextual"/>
              </w:rPr>
              <w:t xml:space="preserve">t, </w:t>
            </w:r>
            <w:r w:rsidR="00EA0EA2" w:rsidRPr="00A116D1">
              <w:rPr>
                <w:rFonts w:ascii="Open Sans" w:eastAsiaTheme="minorHAnsi" w:hAnsi="Open Sans" w:cs="Open Sans"/>
                <w:kern w:val="2"/>
                <w:sz w:val="22"/>
                <w:szCs w:val="22"/>
                <w14:ligatures w14:val="standardContextual"/>
              </w:rPr>
              <w:t xml:space="preserve">cash flow, </w:t>
            </w:r>
            <w:r w:rsidR="006E764A" w:rsidRPr="00A116D1">
              <w:rPr>
                <w:rFonts w:ascii="Open Sans" w:eastAsiaTheme="minorHAnsi" w:hAnsi="Open Sans" w:cs="Open Sans"/>
                <w:kern w:val="2"/>
                <w:sz w:val="22"/>
                <w:szCs w:val="22"/>
                <w14:ligatures w14:val="standardContextual"/>
              </w:rPr>
              <w:t xml:space="preserve">budget </w:t>
            </w:r>
            <w:r w:rsidR="00FC0C00" w:rsidRPr="00A116D1">
              <w:rPr>
                <w:rFonts w:ascii="Open Sans" w:eastAsiaTheme="minorHAnsi" w:hAnsi="Open Sans" w:cs="Open Sans"/>
                <w:kern w:val="2"/>
                <w:sz w:val="22"/>
                <w:szCs w:val="22"/>
                <w14:ligatures w14:val="standardContextual"/>
              </w:rPr>
              <w:t xml:space="preserve">management </w:t>
            </w:r>
            <w:r w:rsidR="00872371" w:rsidRPr="00A116D1">
              <w:rPr>
                <w:rFonts w:ascii="Open Sans" w:eastAsiaTheme="minorHAnsi" w:hAnsi="Open Sans" w:cs="Open Sans"/>
                <w:kern w:val="2"/>
                <w:sz w:val="22"/>
                <w:szCs w:val="22"/>
                <w14:ligatures w14:val="standardContextual"/>
              </w:rPr>
              <w:t>–</w:t>
            </w:r>
            <w:r w:rsidR="00FC0C00" w:rsidRPr="00A116D1">
              <w:rPr>
                <w:rFonts w:ascii="Open Sans" w:eastAsiaTheme="minorHAnsi" w:hAnsi="Open Sans" w:cs="Open Sans"/>
                <w:kern w:val="2"/>
                <w:sz w:val="22"/>
                <w:szCs w:val="22"/>
                <w14:ligatures w14:val="standardContextual"/>
              </w:rPr>
              <w:t xml:space="preserve"> </w:t>
            </w:r>
            <w:r w:rsidR="003549B2" w:rsidRPr="00A116D1">
              <w:rPr>
                <w:rFonts w:ascii="Open Sans" w:eastAsiaTheme="minorHAnsi" w:hAnsi="Open Sans" w:cs="Open Sans"/>
                <w:kern w:val="2"/>
                <w:sz w:val="22"/>
                <w:szCs w:val="22"/>
                <w14:ligatures w14:val="standardContextual"/>
              </w:rPr>
              <w:t>pr</w:t>
            </w:r>
            <w:r w:rsidR="00F47EE5" w:rsidRPr="00A116D1">
              <w:rPr>
                <w:rFonts w:ascii="Open Sans" w:eastAsiaTheme="minorHAnsi" w:hAnsi="Open Sans" w:cs="Open Sans"/>
                <w:kern w:val="2"/>
                <w:sz w:val="22"/>
                <w:szCs w:val="22"/>
                <w14:ligatures w14:val="standardContextual"/>
              </w:rPr>
              <w:t>esent accurate</w:t>
            </w:r>
            <w:r w:rsidR="0026356A" w:rsidRPr="00A116D1">
              <w:rPr>
                <w:rFonts w:ascii="Open Sans" w:eastAsiaTheme="minorHAnsi" w:hAnsi="Open Sans" w:cs="Open Sans"/>
                <w:kern w:val="2"/>
                <w:sz w:val="22"/>
                <w:szCs w:val="22"/>
                <w14:ligatures w14:val="standardContextual"/>
              </w:rPr>
              <w:t>, timely a</w:t>
            </w:r>
            <w:r w:rsidR="00183D11" w:rsidRPr="00A116D1">
              <w:rPr>
                <w:rFonts w:ascii="Open Sans" w:eastAsiaTheme="minorHAnsi" w:hAnsi="Open Sans" w:cs="Open Sans"/>
                <w:kern w:val="2"/>
                <w:sz w:val="22"/>
                <w:szCs w:val="22"/>
                <w14:ligatures w14:val="standardContextual"/>
              </w:rPr>
              <w:t>nd accessible f</w:t>
            </w:r>
            <w:r w:rsidR="0072069E" w:rsidRPr="00A116D1">
              <w:rPr>
                <w:rFonts w:ascii="Open Sans" w:eastAsiaTheme="minorHAnsi" w:hAnsi="Open Sans" w:cs="Open Sans"/>
                <w:kern w:val="2"/>
                <w:sz w:val="22"/>
                <w:szCs w:val="22"/>
                <w14:ligatures w14:val="standardContextual"/>
              </w:rPr>
              <w:t xml:space="preserve">inancial reports to </w:t>
            </w:r>
            <w:r w:rsidR="00DF29BE" w:rsidRPr="00A116D1">
              <w:rPr>
                <w:rFonts w:ascii="Open Sans" w:eastAsiaTheme="minorHAnsi" w:hAnsi="Open Sans" w:cs="Open Sans"/>
                <w:kern w:val="2"/>
                <w:sz w:val="22"/>
                <w:szCs w:val="22"/>
                <w14:ligatures w14:val="standardContextual"/>
              </w:rPr>
              <w:t>the Board</w:t>
            </w:r>
            <w:r w:rsidR="004B785F" w:rsidRPr="00A116D1">
              <w:rPr>
                <w:rFonts w:ascii="Open Sans" w:eastAsiaTheme="minorHAnsi" w:hAnsi="Open Sans" w:cs="Open Sans"/>
                <w:kern w:val="2"/>
                <w:sz w:val="22"/>
                <w:szCs w:val="22"/>
                <w14:ligatures w14:val="standardContextual"/>
              </w:rPr>
              <w:t xml:space="preserve">, ensuring </w:t>
            </w:r>
            <w:r w:rsidR="00AB44CC" w:rsidRPr="00A116D1">
              <w:rPr>
                <w:rFonts w:ascii="Open Sans" w:eastAsiaTheme="minorHAnsi" w:hAnsi="Open Sans" w:cs="Open Sans"/>
                <w:kern w:val="2"/>
                <w:sz w:val="22"/>
                <w:szCs w:val="22"/>
                <w14:ligatures w14:val="standardContextual"/>
              </w:rPr>
              <w:t xml:space="preserve">it </w:t>
            </w:r>
            <w:r w:rsidR="00DD38E9" w:rsidRPr="00A116D1">
              <w:rPr>
                <w:rFonts w:ascii="Open Sans" w:eastAsiaTheme="minorHAnsi" w:hAnsi="Open Sans" w:cs="Open Sans"/>
                <w:kern w:val="2"/>
                <w:sz w:val="22"/>
                <w:szCs w:val="22"/>
                <w14:ligatures w14:val="standardContextual"/>
              </w:rPr>
              <w:t>is</w:t>
            </w:r>
            <w:r w:rsidR="00775EE7" w:rsidRPr="00A116D1">
              <w:rPr>
                <w:rFonts w:ascii="Open Sans" w:eastAsiaTheme="minorHAnsi" w:hAnsi="Open Sans" w:cs="Open Sans"/>
                <w:kern w:val="2"/>
                <w:sz w:val="22"/>
                <w:szCs w:val="22"/>
                <w14:ligatures w14:val="standardContextual"/>
              </w:rPr>
              <w:t xml:space="preserve"> provided with</w:t>
            </w:r>
            <w:r w:rsidR="00A0383D" w:rsidRPr="00A116D1">
              <w:rPr>
                <w:rFonts w:ascii="Open Sans" w:eastAsiaTheme="minorHAnsi" w:hAnsi="Open Sans" w:cs="Open Sans"/>
                <w:kern w:val="2"/>
                <w:sz w:val="22"/>
                <w:szCs w:val="22"/>
                <w14:ligatures w14:val="standardContextual"/>
              </w:rPr>
              <w:t xml:space="preserve"> </w:t>
            </w:r>
            <w:r w:rsidR="00375D79" w:rsidRPr="00A116D1">
              <w:rPr>
                <w:rFonts w:ascii="Open Sans" w:eastAsiaTheme="minorHAnsi" w:hAnsi="Open Sans" w:cs="Open Sans"/>
                <w:kern w:val="2"/>
                <w:sz w:val="22"/>
                <w:szCs w:val="22"/>
                <w14:ligatures w14:val="standardContextual"/>
              </w:rPr>
              <w:t>appropriate</w:t>
            </w:r>
            <w:r w:rsidR="00AB44CC" w:rsidRPr="00A116D1">
              <w:rPr>
                <w:rFonts w:ascii="Open Sans" w:eastAsiaTheme="minorHAnsi" w:hAnsi="Open Sans" w:cs="Open Sans"/>
                <w:kern w:val="2"/>
                <w:sz w:val="22"/>
                <w:szCs w:val="22"/>
                <w14:ligatures w14:val="standardContextual"/>
              </w:rPr>
              <w:t xml:space="preserve"> i</w:t>
            </w:r>
            <w:r w:rsidR="00FE568B" w:rsidRPr="00A116D1">
              <w:rPr>
                <w:rFonts w:ascii="Open Sans" w:eastAsiaTheme="minorHAnsi" w:hAnsi="Open Sans" w:cs="Open Sans"/>
                <w:kern w:val="2"/>
                <w:sz w:val="22"/>
                <w:szCs w:val="22"/>
                <w14:ligatures w14:val="standardContextual"/>
              </w:rPr>
              <w:t>nformation to under</w:t>
            </w:r>
            <w:r w:rsidR="00DD38E9" w:rsidRPr="00A116D1">
              <w:rPr>
                <w:rFonts w:ascii="Open Sans" w:eastAsiaTheme="minorHAnsi" w:hAnsi="Open Sans" w:cs="Open Sans"/>
                <w:kern w:val="2"/>
                <w:sz w:val="22"/>
                <w:szCs w:val="22"/>
                <w14:ligatures w14:val="standardContextual"/>
              </w:rPr>
              <w:t>stand</w:t>
            </w:r>
            <w:r w:rsidR="005B40F4" w:rsidRPr="00A116D1">
              <w:rPr>
                <w:rFonts w:ascii="Open Sans" w:eastAsiaTheme="minorHAnsi" w:hAnsi="Open Sans" w:cs="Open Sans"/>
                <w:kern w:val="2"/>
                <w:sz w:val="22"/>
                <w:szCs w:val="22"/>
                <w14:ligatures w14:val="standardContextual"/>
              </w:rPr>
              <w:t xml:space="preserve"> its financial health</w:t>
            </w:r>
            <w:r w:rsidR="000B70BF" w:rsidRPr="00A116D1">
              <w:rPr>
                <w:rFonts w:ascii="Open Sans" w:eastAsiaTheme="minorHAnsi" w:hAnsi="Open Sans" w:cs="Open Sans"/>
                <w:kern w:val="2"/>
                <w:sz w:val="22"/>
                <w:szCs w:val="22"/>
                <w14:ligatures w14:val="standardContextual"/>
              </w:rPr>
              <w:t xml:space="preserve"> and sustainabi</w:t>
            </w:r>
            <w:r w:rsidR="0086198C" w:rsidRPr="00A116D1">
              <w:rPr>
                <w:rFonts w:ascii="Open Sans" w:eastAsiaTheme="minorHAnsi" w:hAnsi="Open Sans" w:cs="Open Sans"/>
                <w:kern w:val="2"/>
                <w:sz w:val="22"/>
                <w:szCs w:val="22"/>
                <w14:ligatures w14:val="standardContextual"/>
              </w:rPr>
              <w:t>lity of t</w:t>
            </w:r>
            <w:r w:rsidR="00A2651D" w:rsidRPr="00A116D1">
              <w:rPr>
                <w:rFonts w:ascii="Open Sans" w:eastAsiaTheme="minorHAnsi" w:hAnsi="Open Sans" w:cs="Open Sans"/>
                <w:kern w:val="2"/>
                <w:sz w:val="22"/>
                <w:szCs w:val="22"/>
                <w14:ligatures w14:val="standardContextual"/>
              </w:rPr>
              <w:t>h</w:t>
            </w:r>
            <w:r w:rsidR="004B5D30" w:rsidRPr="00A116D1">
              <w:rPr>
                <w:rFonts w:ascii="Open Sans" w:eastAsiaTheme="minorHAnsi" w:hAnsi="Open Sans" w:cs="Open Sans"/>
                <w:kern w:val="2"/>
                <w:sz w:val="22"/>
                <w:szCs w:val="22"/>
                <w14:ligatures w14:val="standardContextual"/>
              </w:rPr>
              <w:t>e charity</w:t>
            </w:r>
            <w:r w:rsidR="005C4D4B" w:rsidRPr="00A116D1">
              <w:rPr>
                <w:rFonts w:ascii="Open Sans" w:eastAsiaTheme="minorHAnsi" w:hAnsi="Open Sans" w:cs="Open Sans"/>
                <w:kern w:val="2"/>
                <w:sz w:val="22"/>
                <w:szCs w:val="22"/>
                <w14:ligatures w14:val="standardContextual"/>
              </w:rPr>
              <w:t>.</w:t>
            </w:r>
          </w:p>
          <w:p w14:paraId="4E6D7E22" w14:textId="55B9612F" w:rsidR="005C4D4B" w:rsidRPr="00A116D1" w:rsidRDefault="000F434F" w:rsidP="00CF31AF">
            <w:pPr>
              <w:numPr>
                <w:ilvl w:val="0"/>
                <w:numId w:val="40"/>
              </w:numPr>
              <w:spacing w:after="160"/>
              <w:contextualSpacing/>
              <w:rPr>
                <w:rFonts w:ascii="Open Sans" w:eastAsiaTheme="minorHAnsi" w:hAnsi="Open Sans" w:cs="Open Sans"/>
                <w:kern w:val="2"/>
                <w:sz w:val="22"/>
                <w:szCs w:val="22"/>
                <w14:ligatures w14:val="standardContextual"/>
              </w:rPr>
            </w:pPr>
            <w:r w:rsidRPr="00A116D1">
              <w:rPr>
                <w:rFonts w:ascii="Open Sans" w:eastAsiaTheme="minorHAnsi" w:hAnsi="Open Sans" w:cs="Open Sans"/>
                <w:kern w:val="2"/>
                <w:sz w:val="22"/>
                <w:szCs w:val="22"/>
                <w14:ligatures w14:val="standardContextual"/>
              </w:rPr>
              <w:t>Mana</w:t>
            </w:r>
            <w:r w:rsidR="00856C0E" w:rsidRPr="00A116D1">
              <w:rPr>
                <w:rFonts w:ascii="Open Sans" w:eastAsiaTheme="minorHAnsi" w:hAnsi="Open Sans" w:cs="Open Sans"/>
                <w:kern w:val="2"/>
                <w:sz w:val="22"/>
                <w:szCs w:val="22"/>
                <w14:ligatures w14:val="standardContextual"/>
              </w:rPr>
              <w:t>ging</w:t>
            </w:r>
            <w:r w:rsidR="00AE4AF9" w:rsidRPr="00A116D1">
              <w:rPr>
                <w:rFonts w:ascii="Open Sans" w:eastAsiaTheme="minorHAnsi" w:hAnsi="Open Sans" w:cs="Open Sans"/>
                <w:kern w:val="2"/>
                <w:sz w:val="22"/>
                <w:szCs w:val="22"/>
                <w14:ligatures w14:val="standardContextual"/>
              </w:rPr>
              <w:t xml:space="preserve"> compliance wit</w:t>
            </w:r>
            <w:r w:rsidR="00F51A79" w:rsidRPr="00A116D1">
              <w:rPr>
                <w:rFonts w:ascii="Open Sans" w:eastAsiaTheme="minorHAnsi" w:hAnsi="Open Sans" w:cs="Open Sans"/>
                <w:kern w:val="2"/>
                <w:sz w:val="22"/>
                <w:szCs w:val="22"/>
                <w14:ligatures w14:val="standardContextual"/>
              </w:rPr>
              <w:t xml:space="preserve">h funder requirements, </w:t>
            </w:r>
            <w:r w:rsidR="00CB1372" w:rsidRPr="00A116D1">
              <w:rPr>
                <w:rFonts w:ascii="Open Sans" w:eastAsiaTheme="minorHAnsi" w:hAnsi="Open Sans" w:cs="Open Sans"/>
                <w:kern w:val="2"/>
                <w:sz w:val="22"/>
                <w:szCs w:val="22"/>
                <w14:ligatures w14:val="standardContextual"/>
              </w:rPr>
              <w:t>providing trans</w:t>
            </w:r>
            <w:r w:rsidR="00D8622C" w:rsidRPr="00A116D1">
              <w:rPr>
                <w:rFonts w:ascii="Open Sans" w:eastAsiaTheme="minorHAnsi" w:hAnsi="Open Sans" w:cs="Open Sans"/>
                <w:kern w:val="2"/>
                <w:sz w:val="22"/>
                <w:szCs w:val="22"/>
                <w14:ligatures w14:val="standardContextual"/>
              </w:rPr>
              <w:t>parent and accurate re</w:t>
            </w:r>
            <w:r w:rsidR="00B5323C" w:rsidRPr="00A116D1">
              <w:rPr>
                <w:rFonts w:ascii="Open Sans" w:eastAsiaTheme="minorHAnsi" w:hAnsi="Open Sans" w:cs="Open Sans"/>
                <w:kern w:val="2"/>
                <w:sz w:val="22"/>
                <w:szCs w:val="22"/>
                <w14:ligatures w14:val="standardContextual"/>
              </w:rPr>
              <w:t xml:space="preserve">ports to </w:t>
            </w:r>
            <w:r w:rsidR="00BD1BE8" w:rsidRPr="00A116D1">
              <w:rPr>
                <w:rFonts w:ascii="Open Sans" w:eastAsiaTheme="minorHAnsi" w:hAnsi="Open Sans" w:cs="Open Sans"/>
                <w:kern w:val="2"/>
                <w:sz w:val="22"/>
                <w:szCs w:val="22"/>
                <w14:ligatures w14:val="standardContextual"/>
              </w:rPr>
              <w:t>funders</w:t>
            </w:r>
            <w:r w:rsidR="00C47F2D" w:rsidRPr="00A116D1">
              <w:rPr>
                <w:rFonts w:ascii="Open Sans" w:eastAsiaTheme="minorHAnsi" w:hAnsi="Open Sans" w:cs="Open Sans"/>
                <w:kern w:val="2"/>
                <w:sz w:val="22"/>
                <w:szCs w:val="22"/>
                <w14:ligatures w14:val="standardContextual"/>
              </w:rPr>
              <w:t xml:space="preserve"> and trustee</w:t>
            </w:r>
            <w:r w:rsidR="00107F7B" w:rsidRPr="00A116D1">
              <w:rPr>
                <w:rFonts w:ascii="Open Sans" w:eastAsiaTheme="minorHAnsi" w:hAnsi="Open Sans" w:cs="Open Sans"/>
                <w:kern w:val="2"/>
                <w:sz w:val="22"/>
                <w:szCs w:val="22"/>
                <w14:ligatures w14:val="standardContextual"/>
              </w:rPr>
              <w:t>s. This include</w:t>
            </w:r>
            <w:r w:rsidR="001E4514" w:rsidRPr="00A116D1">
              <w:rPr>
                <w:rFonts w:ascii="Open Sans" w:eastAsiaTheme="minorHAnsi" w:hAnsi="Open Sans" w:cs="Open Sans"/>
                <w:kern w:val="2"/>
                <w:sz w:val="22"/>
                <w:szCs w:val="22"/>
                <w14:ligatures w14:val="standardContextual"/>
              </w:rPr>
              <w:t xml:space="preserve">s </w:t>
            </w:r>
            <w:r w:rsidR="002A63E4" w:rsidRPr="00A116D1">
              <w:rPr>
                <w:rFonts w:ascii="Open Sans" w:eastAsiaTheme="minorHAnsi" w:hAnsi="Open Sans" w:cs="Open Sans"/>
                <w:kern w:val="2"/>
                <w:sz w:val="22"/>
                <w:szCs w:val="22"/>
                <w14:ligatures w14:val="standardContextual"/>
              </w:rPr>
              <w:t>overs</w:t>
            </w:r>
            <w:r w:rsidR="003242A9" w:rsidRPr="00A116D1">
              <w:rPr>
                <w:rFonts w:ascii="Open Sans" w:eastAsiaTheme="minorHAnsi" w:hAnsi="Open Sans" w:cs="Open Sans"/>
                <w:kern w:val="2"/>
                <w:sz w:val="22"/>
                <w:szCs w:val="22"/>
                <w14:ligatures w14:val="standardContextual"/>
              </w:rPr>
              <w:t xml:space="preserve">eeing the </w:t>
            </w:r>
            <w:r w:rsidR="00541606" w:rsidRPr="00A116D1">
              <w:rPr>
                <w:rFonts w:ascii="Open Sans" w:eastAsiaTheme="minorHAnsi" w:hAnsi="Open Sans" w:cs="Open Sans"/>
                <w:kern w:val="2"/>
                <w:sz w:val="22"/>
                <w:szCs w:val="22"/>
                <w14:ligatures w14:val="standardContextual"/>
              </w:rPr>
              <w:t>preparation</w:t>
            </w:r>
            <w:r w:rsidR="00FD6A95">
              <w:rPr>
                <w:rFonts w:ascii="Open Sans" w:eastAsiaTheme="minorHAnsi" w:hAnsi="Open Sans" w:cs="Open Sans"/>
                <w:kern w:val="2"/>
                <w:sz w:val="22"/>
                <w:szCs w:val="22"/>
                <w14:ligatures w14:val="standardContextual"/>
              </w:rPr>
              <w:t xml:space="preserve"> for the Independent Examination</w:t>
            </w:r>
            <w:r w:rsidR="00CD7ECA" w:rsidRPr="00A116D1">
              <w:rPr>
                <w:rFonts w:ascii="Open Sans" w:eastAsiaTheme="minorHAnsi" w:hAnsi="Open Sans" w:cs="Open Sans"/>
                <w:kern w:val="2"/>
                <w:sz w:val="22"/>
                <w:szCs w:val="22"/>
                <w14:ligatures w14:val="standardContextual"/>
              </w:rPr>
              <w:t xml:space="preserve"> and </w:t>
            </w:r>
            <w:r w:rsidR="00F26CB7" w:rsidRPr="00A116D1">
              <w:rPr>
                <w:rFonts w:ascii="Open Sans" w:eastAsiaTheme="minorHAnsi" w:hAnsi="Open Sans" w:cs="Open Sans"/>
                <w:kern w:val="2"/>
                <w:sz w:val="22"/>
                <w:szCs w:val="22"/>
                <w14:ligatures w14:val="standardContextual"/>
              </w:rPr>
              <w:t>submission of t</w:t>
            </w:r>
            <w:r w:rsidR="005F55E4" w:rsidRPr="00A116D1">
              <w:rPr>
                <w:rFonts w:ascii="Open Sans" w:eastAsiaTheme="minorHAnsi" w:hAnsi="Open Sans" w:cs="Open Sans"/>
                <w:kern w:val="2"/>
                <w:sz w:val="22"/>
                <w:szCs w:val="22"/>
                <w14:ligatures w14:val="standardContextual"/>
              </w:rPr>
              <w:t xml:space="preserve">he </w:t>
            </w:r>
            <w:r w:rsidR="00E509E0" w:rsidRPr="00A116D1">
              <w:rPr>
                <w:rFonts w:ascii="Open Sans" w:eastAsiaTheme="minorHAnsi" w:hAnsi="Open Sans" w:cs="Open Sans"/>
                <w:kern w:val="2"/>
                <w:sz w:val="22"/>
                <w:szCs w:val="22"/>
                <w14:ligatures w14:val="standardContextual"/>
              </w:rPr>
              <w:t>annual a</w:t>
            </w:r>
            <w:r w:rsidR="00ED600C" w:rsidRPr="00A116D1">
              <w:rPr>
                <w:rFonts w:ascii="Open Sans" w:eastAsiaTheme="minorHAnsi" w:hAnsi="Open Sans" w:cs="Open Sans"/>
                <w:kern w:val="2"/>
                <w:sz w:val="22"/>
                <w:szCs w:val="22"/>
                <w14:ligatures w14:val="standardContextual"/>
              </w:rPr>
              <w:t xml:space="preserve">ccounts and </w:t>
            </w:r>
            <w:r w:rsidR="005A5665">
              <w:rPr>
                <w:rFonts w:ascii="Open Sans" w:eastAsiaTheme="minorHAnsi" w:hAnsi="Open Sans" w:cs="Open Sans"/>
                <w:kern w:val="2"/>
                <w:sz w:val="22"/>
                <w:szCs w:val="22"/>
                <w14:ligatures w14:val="standardContextual"/>
              </w:rPr>
              <w:t>annual Tr</w:t>
            </w:r>
            <w:r w:rsidR="0026705A">
              <w:rPr>
                <w:rFonts w:ascii="Open Sans" w:eastAsiaTheme="minorHAnsi" w:hAnsi="Open Sans" w:cs="Open Sans"/>
                <w:kern w:val="2"/>
                <w:sz w:val="22"/>
                <w:szCs w:val="22"/>
                <w14:ligatures w14:val="standardContextual"/>
              </w:rPr>
              <w:t>ustee</w:t>
            </w:r>
            <w:r w:rsidR="002754B8" w:rsidRPr="00A116D1">
              <w:rPr>
                <w:rFonts w:ascii="Open Sans" w:eastAsiaTheme="minorHAnsi" w:hAnsi="Open Sans" w:cs="Open Sans"/>
                <w:kern w:val="2"/>
                <w:sz w:val="22"/>
                <w:szCs w:val="22"/>
                <w14:ligatures w14:val="standardContextual"/>
              </w:rPr>
              <w:t xml:space="preserve"> </w:t>
            </w:r>
            <w:r w:rsidR="00777A64">
              <w:rPr>
                <w:rFonts w:ascii="Open Sans" w:eastAsiaTheme="minorHAnsi" w:hAnsi="Open Sans" w:cs="Open Sans"/>
                <w:kern w:val="2"/>
                <w:sz w:val="22"/>
                <w:szCs w:val="22"/>
                <w14:ligatures w14:val="standardContextual"/>
              </w:rPr>
              <w:t>R</w:t>
            </w:r>
            <w:r w:rsidR="002754B8" w:rsidRPr="00A116D1">
              <w:rPr>
                <w:rFonts w:ascii="Open Sans" w:eastAsiaTheme="minorHAnsi" w:hAnsi="Open Sans" w:cs="Open Sans"/>
                <w:kern w:val="2"/>
                <w:sz w:val="22"/>
                <w:szCs w:val="22"/>
                <w14:ligatures w14:val="standardContextual"/>
              </w:rPr>
              <w:t>eport</w:t>
            </w:r>
            <w:r w:rsidR="00941B5E" w:rsidRPr="00A116D1">
              <w:rPr>
                <w:rFonts w:ascii="Open Sans" w:eastAsiaTheme="minorHAnsi" w:hAnsi="Open Sans" w:cs="Open Sans"/>
                <w:kern w:val="2"/>
                <w:sz w:val="22"/>
                <w:szCs w:val="22"/>
                <w14:ligatures w14:val="standardContextual"/>
              </w:rPr>
              <w:t>.</w:t>
            </w:r>
          </w:p>
          <w:p w14:paraId="2D78743B" w14:textId="609AD77A" w:rsidR="005B40F4" w:rsidRPr="00A116D1" w:rsidRDefault="004138E0" w:rsidP="00CF31AF">
            <w:pPr>
              <w:numPr>
                <w:ilvl w:val="0"/>
                <w:numId w:val="40"/>
              </w:numPr>
              <w:spacing w:after="160"/>
              <w:contextualSpacing/>
              <w:rPr>
                <w:rFonts w:ascii="Open Sans" w:eastAsiaTheme="minorHAnsi" w:hAnsi="Open Sans" w:cs="Open Sans"/>
                <w:kern w:val="2"/>
                <w14:ligatures w14:val="standardContextual"/>
              </w:rPr>
            </w:pPr>
            <w:r w:rsidRPr="00A116D1">
              <w:rPr>
                <w:rFonts w:ascii="Open Sans" w:eastAsiaTheme="minorHAnsi" w:hAnsi="Open Sans" w:cs="Open Sans"/>
                <w:kern w:val="2"/>
                <w:sz w:val="22"/>
                <w:szCs w:val="22"/>
                <w14:ligatures w14:val="standardContextual"/>
              </w:rPr>
              <w:t>Work</w:t>
            </w:r>
            <w:r w:rsidR="00DE2718" w:rsidRPr="00A116D1">
              <w:rPr>
                <w:rFonts w:ascii="Open Sans" w:eastAsiaTheme="minorHAnsi" w:hAnsi="Open Sans" w:cs="Open Sans"/>
                <w:kern w:val="2"/>
                <w:sz w:val="22"/>
                <w:szCs w:val="22"/>
                <w14:ligatures w14:val="standardContextual"/>
              </w:rPr>
              <w:t>ing with</w:t>
            </w:r>
            <w:r w:rsidR="00856C0E" w:rsidRPr="00A116D1">
              <w:rPr>
                <w:rFonts w:ascii="Open Sans" w:eastAsiaTheme="minorHAnsi" w:hAnsi="Open Sans" w:cs="Open Sans"/>
                <w:kern w:val="2"/>
                <w:sz w:val="22"/>
                <w:szCs w:val="22"/>
                <w14:ligatures w14:val="standardContextual"/>
              </w:rPr>
              <w:t xml:space="preserve"> the</w:t>
            </w:r>
            <w:r w:rsidR="00202236" w:rsidRPr="00A116D1">
              <w:rPr>
                <w:rFonts w:ascii="Open Sans" w:eastAsiaTheme="minorHAnsi" w:hAnsi="Open Sans" w:cs="Open Sans"/>
                <w:kern w:val="2"/>
                <w:sz w:val="22"/>
                <w:szCs w:val="22"/>
                <w14:ligatures w14:val="standardContextual"/>
              </w:rPr>
              <w:t xml:space="preserve"> Treasu</w:t>
            </w:r>
            <w:r w:rsidR="00B44FE5" w:rsidRPr="00A116D1">
              <w:rPr>
                <w:rFonts w:ascii="Open Sans" w:eastAsiaTheme="minorHAnsi" w:hAnsi="Open Sans" w:cs="Open Sans"/>
                <w:kern w:val="2"/>
                <w:sz w:val="22"/>
                <w:szCs w:val="22"/>
                <w14:ligatures w14:val="standardContextual"/>
              </w:rPr>
              <w:t>rer, as required, to e</w:t>
            </w:r>
            <w:r w:rsidR="00663CB6" w:rsidRPr="00A116D1">
              <w:rPr>
                <w:rFonts w:ascii="Open Sans" w:eastAsiaTheme="minorHAnsi" w:hAnsi="Open Sans" w:cs="Open Sans"/>
                <w:kern w:val="2"/>
                <w:sz w:val="22"/>
                <w:szCs w:val="22"/>
                <w14:ligatures w14:val="standardContextual"/>
              </w:rPr>
              <w:t xml:space="preserve">nsure </w:t>
            </w:r>
            <w:r w:rsidR="00CD38E1" w:rsidRPr="00A116D1">
              <w:rPr>
                <w:rFonts w:ascii="Open Sans" w:eastAsiaTheme="minorHAnsi" w:hAnsi="Open Sans" w:cs="Open Sans"/>
                <w:kern w:val="2"/>
                <w:sz w:val="22"/>
                <w:szCs w:val="22"/>
                <w14:ligatures w14:val="standardContextual"/>
              </w:rPr>
              <w:t>policies</w:t>
            </w:r>
            <w:r w:rsidR="00626C7C" w:rsidRPr="00A116D1">
              <w:rPr>
                <w:rFonts w:ascii="Open Sans" w:eastAsiaTheme="minorHAnsi" w:hAnsi="Open Sans" w:cs="Open Sans"/>
                <w:kern w:val="2"/>
                <w:sz w:val="22"/>
                <w:szCs w:val="22"/>
                <w14:ligatures w14:val="standardContextual"/>
              </w:rPr>
              <w:t>, pro</w:t>
            </w:r>
            <w:r w:rsidR="001E0037" w:rsidRPr="00A116D1">
              <w:rPr>
                <w:rFonts w:ascii="Open Sans" w:eastAsiaTheme="minorHAnsi" w:hAnsi="Open Sans" w:cs="Open Sans"/>
                <w:kern w:val="2"/>
                <w:sz w:val="22"/>
                <w:szCs w:val="22"/>
                <w14:ligatures w14:val="standardContextual"/>
              </w:rPr>
              <w:t xml:space="preserve">cesses and controls are </w:t>
            </w:r>
            <w:r w:rsidR="00E34A85">
              <w:rPr>
                <w:rFonts w:ascii="Open Sans" w:eastAsiaTheme="minorHAnsi" w:hAnsi="Open Sans" w:cs="Open Sans"/>
                <w:kern w:val="2"/>
                <w:sz w:val="22"/>
                <w:szCs w:val="22"/>
                <w14:ligatures w14:val="standardContextual"/>
              </w:rPr>
              <w:t>adequate and</w:t>
            </w:r>
            <w:r w:rsidR="005E45D8">
              <w:rPr>
                <w:rFonts w:ascii="Open Sans" w:eastAsiaTheme="minorHAnsi" w:hAnsi="Open Sans" w:cs="Open Sans"/>
                <w:kern w:val="2"/>
                <w:sz w:val="22"/>
                <w:szCs w:val="22"/>
                <w14:ligatures w14:val="standardContextual"/>
              </w:rPr>
              <w:t xml:space="preserve"> effective</w:t>
            </w:r>
            <w:r w:rsidR="002304F1" w:rsidRPr="00A116D1">
              <w:rPr>
                <w:rFonts w:ascii="Open Sans" w:eastAsiaTheme="minorHAnsi" w:hAnsi="Open Sans" w:cs="Open Sans"/>
                <w:kern w:val="2"/>
                <w:sz w:val="22"/>
                <w:szCs w:val="22"/>
                <w14:ligatures w14:val="standardContextual"/>
              </w:rPr>
              <w:t>.</w:t>
            </w:r>
          </w:p>
          <w:p w14:paraId="737B089E" w14:textId="77777777" w:rsidR="00101A5F" w:rsidRPr="00101A5F" w:rsidRDefault="00101A5F" w:rsidP="00101A5F">
            <w:pPr>
              <w:rPr>
                <w:rFonts w:ascii="Open Sans" w:hAnsi="Open Sans" w:cs="Open Sans"/>
                <w:sz w:val="22"/>
                <w:szCs w:val="22"/>
              </w:rPr>
            </w:pPr>
          </w:p>
          <w:p w14:paraId="1C704F3E" w14:textId="7340136D" w:rsidR="00607674" w:rsidRPr="008E1847" w:rsidRDefault="00607674" w:rsidP="008255CB">
            <w:pPr>
              <w:spacing w:line="259" w:lineRule="auto"/>
              <w:rPr>
                <w:rFonts w:ascii="Open Sans" w:hAnsi="Open Sans" w:cs="Open Sans"/>
                <w:b/>
                <w:bCs/>
                <w:sz w:val="22"/>
                <w:szCs w:val="22"/>
              </w:rPr>
            </w:pPr>
            <w:r>
              <w:rPr>
                <w:rFonts w:ascii="Open Sans" w:hAnsi="Open Sans" w:cs="Open Sans"/>
                <w:b/>
                <w:bCs/>
                <w:sz w:val="22"/>
                <w:szCs w:val="22"/>
              </w:rPr>
              <w:t>Partnerships and Public Relations</w:t>
            </w:r>
          </w:p>
          <w:p w14:paraId="355FB44F" w14:textId="53E83B4F" w:rsidR="00607674" w:rsidRDefault="00607674" w:rsidP="005314D5">
            <w:pPr>
              <w:pStyle w:val="ListParagraph"/>
              <w:numPr>
                <w:ilvl w:val="0"/>
                <w:numId w:val="17"/>
              </w:numPr>
            </w:pPr>
            <w:r>
              <w:rPr>
                <w:rFonts w:ascii="Open Sans" w:hAnsi="Open Sans" w:cs="Open Sans"/>
                <w:sz w:val="22"/>
                <w:szCs w:val="22"/>
              </w:rPr>
              <w:t>Champion</w:t>
            </w:r>
            <w:r w:rsidR="005109CF">
              <w:rPr>
                <w:rFonts w:ascii="Open Sans" w:hAnsi="Open Sans" w:cs="Open Sans"/>
                <w:sz w:val="22"/>
                <w:szCs w:val="22"/>
              </w:rPr>
              <w:t>ing</w:t>
            </w:r>
            <w:r w:rsidRPr="00C11F26">
              <w:rPr>
                <w:rFonts w:ascii="Open Sans" w:hAnsi="Open Sans" w:cs="Open Sans"/>
                <w:sz w:val="22"/>
                <w:szCs w:val="22"/>
              </w:rPr>
              <w:t xml:space="preserve"> </w:t>
            </w:r>
            <w:r>
              <w:rPr>
                <w:rFonts w:ascii="Open Sans" w:hAnsi="Open Sans" w:cs="Open Sans"/>
                <w:sz w:val="22"/>
                <w:szCs w:val="22"/>
              </w:rPr>
              <w:t>the work of LRCC and its strategic partners and</w:t>
            </w:r>
            <w:r w:rsidR="0041514B">
              <w:rPr>
                <w:rFonts w:ascii="Open Sans" w:hAnsi="Open Sans" w:cs="Open Sans"/>
                <w:sz w:val="22"/>
                <w:szCs w:val="22"/>
              </w:rPr>
              <w:t xml:space="preserve"> act</w:t>
            </w:r>
            <w:r w:rsidR="00667DFA">
              <w:rPr>
                <w:rFonts w:ascii="Open Sans" w:hAnsi="Open Sans" w:cs="Open Sans"/>
                <w:sz w:val="22"/>
                <w:szCs w:val="22"/>
              </w:rPr>
              <w:t>ing</w:t>
            </w:r>
            <w:r w:rsidR="0041514B">
              <w:rPr>
                <w:rFonts w:ascii="Open Sans" w:hAnsi="Open Sans" w:cs="Open Sans"/>
                <w:sz w:val="22"/>
                <w:szCs w:val="22"/>
              </w:rPr>
              <w:t xml:space="preserve"> as its public </w:t>
            </w:r>
            <w:r w:rsidR="00A611B6">
              <w:rPr>
                <w:rFonts w:ascii="Open Sans" w:hAnsi="Open Sans" w:cs="Open Sans"/>
                <w:sz w:val="22"/>
                <w:szCs w:val="22"/>
              </w:rPr>
              <w:t xml:space="preserve">spokesperson </w:t>
            </w:r>
            <w:r w:rsidR="00DC642F">
              <w:rPr>
                <w:rFonts w:ascii="Open Sans" w:hAnsi="Open Sans" w:cs="Open Sans"/>
                <w:sz w:val="22"/>
                <w:szCs w:val="22"/>
              </w:rPr>
              <w:t xml:space="preserve">as </w:t>
            </w:r>
            <w:r w:rsidR="00FE14FB">
              <w:rPr>
                <w:rFonts w:ascii="Open Sans" w:hAnsi="Open Sans" w:cs="Open Sans"/>
                <w:sz w:val="22"/>
                <w:szCs w:val="22"/>
              </w:rPr>
              <w:t>needed</w:t>
            </w:r>
            <w:r w:rsidR="00DC642F">
              <w:rPr>
                <w:rFonts w:ascii="Open Sans" w:hAnsi="Open Sans" w:cs="Open Sans"/>
                <w:sz w:val="22"/>
                <w:szCs w:val="22"/>
              </w:rPr>
              <w:t xml:space="preserve">. This includes </w:t>
            </w:r>
            <w:r w:rsidR="001B3F90">
              <w:rPr>
                <w:rFonts w:ascii="Open Sans" w:hAnsi="Open Sans" w:cs="Open Sans"/>
                <w:sz w:val="22"/>
                <w:szCs w:val="22"/>
              </w:rPr>
              <w:t>providing leadership during perio</w:t>
            </w:r>
            <w:r w:rsidR="000E56EC">
              <w:rPr>
                <w:rFonts w:ascii="Open Sans" w:hAnsi="Open Sans" w:cs="Open Sans"/>
                <w:sz w:val="22"/>
                <w:szCs w:val="22"/>
              </w:rPr>
              <w:t>ds of comple</w:t>
            </w:r>
            <w:r w:rsidR="00B54489">
              <w:rPr>
                <w:rFonts w:ascii="Open Sans" w:hAnsi="Open Sans" w:cs="Open Sans"/>
                <w:sz w:val="22"/>
                <w:szCs w:val="22"/>
              </w:rPr>
              <w:t xml:space="preserve">xity or public </w:t>
            </w:r>
            <w:r w:rsidR="00F60E7C">
              <w:rPr>
                <w:rFonts w:ascii="Open Sans" w:hAnsi="Open Sans" w:cs="Open Sans"/>
                <w:sz w:val="22"/>
                <w:szCs w:val="22"/>
              </w:rPr>
              <w:t>debate and</w:t>
            </w:r>
            <w:r w:rsidR="0085697B">
              <w:rPr>
                <w:rFonts w:ascii="Open Sans" w:hAnsi="Open Sans" w:cs="Open Sans"/>
                <w:sz w:val="22"/>
                <w:szCs w:val="22"/>
              </w:rPr>
              <w:t xml:space="preserve"> </w:t>
            </w:r>
            <w:r w:rsidR="00C937B3">
              <w:rPr>
                <w:rFonts w:ascii="Open Sans" w:hAnsi="Open Sans" w:cs="Open Sans"/>
                <w:sz w:val="22"/>
                <w:szCs w:val="22"/>
              </w:rPr>
              <w:t xml:space="preserve">representing the </w:t>
            </w:r>
            <w:r w:rsidR="00A65EAE">
              <w:rPr>
                <w:rFonts w:ascii="Open Sans" w:hAnsi="Open Sans" w:cs="Open Sans"/>
                <w:sz w:val="22"/>
                <w:szCs w:val="22"/>
              </w:rPr>
              <w:t xml:space="preserve">realities of </w:t>
            </w:r>
            <w:r w:rsidR="00662A6E">
              <w:rPr>
                <w:rFonts w:ascii="Open Sans" w:hAnsi="Open Sans" w:cs="Open Sans"/>
                <w:sz w:val="22"/>
                <w:szCs w:val="22"/>
              </w:rPr>
              <w:t>VA</w:t>
            </w:r>
            <w:r w:rsidR="008F5541">
              <w:rPr>
                <w:rFonts w:ascii="Open Sans" w:hAnsi="Open Sans" w:cs="Open Sans"/>
                <w:sz w:val="22"/>
                <w:szCs w:val="22"/>
              </w:rPr>
              <w:t>WG.</w:t>
            </w:r>
          </w:p>
          <w:p w14:paraId="4B067E42" w14:textId="2376168E" w:rsidR="00607674" w:rsidRPr="00A116D1" w:rsidRDefault="00607674" w:rsidP="00A116D1">
            <w:pPr>
              <w:numPr>
                <w:ilvl w:val="0"/>
                <w:numId w:val="17"/>
              </w:numPr>
              <w:spacing w:after="160" w:line="259" w:lineRule="auto"/>
              <w:rPr>
                <w:rFonts w:ascii="Open Sans" w:hAnsi="Open Sans" w:cs="Open Sans"/>
                <w:sz w:val="22"/>
                <w:szCs w:val="22"/>
              </w:rPr>
            </w:pPr>
            <w:r w:rsidRPr="008E1847">
              <w:rPr>
                <w:rFonts w:ascii="Open Sans" w:hAnsi="Open Sans" w:cs="Open Sans"/>
                <w:sz w:val="22"/>
                <w:szCs w:val="22"/>
              </w:rPr>
              <w:t>Build</w:t>
            </w:r>
            <w:r w:rsidR="00647B72">
              <w:rPr>
                <w:rFonts w:ascii="Open Sans" w:hAnsi="Open Sans" w:cs="Open Sans"/>
                <w:sz w:val="22"/>
                <w:szCs w:val="22"/>
              </w:rPr>
              <w:t>ing</w:t>
            </w:r>
            <w:r w:rsidRPr="008E1847">
              <w:rPr>
                <w:rFonts w:ascii="Open Sans" w:hAnsi="Open Sans" w:cs="Open Sans"/>
                <w:sz w:val="22"/>
                <w:szCs w:val="22"/>
              </w:rPr>
              <w:t xml:space="preserve"> and maintain strong relationships with</w:t>
            </w:r>
            <w:r>
              <w:rPr>
                <w:rFonts w:ascii="Open Sans" w:hAnsi="Open Sans" w:cs="Open Sans"/>
                <w:sz w:val="22"/>
                <w:szCs w:val="22"/>
              </w:rPr>
              <w:t xml:space="preserve"> key partner agencies including</w:t>
            </w:r>
            <w:r w:rsidRPr="008E1847">
              <w:rPr>
                <w:rFonts w:ascii="Open Sans" w:hAnsi="Open Sans" w:cs="Open Sans"/>
                <w:sz w:val="22"/>
                <w:szCs w:val="22"/>
              </w:rPr>
              <w:t xml:space="preserve"> local authorities, NHS, Police Scotland, </w:t>
            </w:r>
            <w:r>
              <w:rPr>
                <w:rFonts w:ascii="Open Sans" w:hAnsi="Open Sans" w:cs="Open Sans"/>
                <w:sz w:val="22"/>
                <w:szCs w:val="22"/>
              </w:rPr>
              <w:t>COPFS</w:t>
            </w:r>
            <w:r w:rsidRPr="008E1847">
              <w:rPr>
                <w:rFonts w:ascii="Open Sans" w:hAnsi="Open Sans" w:cs="Open Sans"/>
                <w:sz w:val="22"/>
                <w:szCs w:val="22"/>
              </w:rPr>
              <w:t xml:space="preserve">, </w:t>
            </w:r>
            <w:r>
              <w:rPr>
                <w:rFonts w:ascii="Open Sans" w:hAnsi="Open Sans" w:cs="Open Sans"/>
                <w:sz w:val="22"/>
                <w:szCs w:val="22"/>
              </w:rPr>
              <w:t>Scottish Rape Crisis Alliance and third sector organisations.</w:t>
            </w:r>
          </w:p>
          <w:p w14:paraId="5050E8DE" w14:textId="1169C9BD" w:rsidR="00607674" w:rsidRPr="006F6BF4" w:rsidRDefault="00607674" w:rsidP="004C6D0A">
            <w:pPr>
              <w:rPr>
                <w:rFonts w:ascii="Open Sans" w:hAnsi="Open Sans" w:cs="Open Sans"/>
                <w:b/>
                <w:bCs/>
                <w:sz w:val="22"/>
                <w:szCs w:val="22"/>
              </w:rPr>
            </w:pPr>
            <w:r w:rsidRPr="006F6BF4">
              <w:rPr>
                <w:rFonts w:ascii="Open Sans" w:hAnsi="Open Sans" w:cs="Open Sans"/>
                <w:b/>
                <w:bCs/>
                <w:sz w:val="22"/>
                <w:szCs w:val="22"/>
              </w:rPr>
              <w:t>Other</w:t>
            </w:r>
          </w:p>
          <w:p w14:paraId="4633DE36" w14:textId="1FCD0D09" w:rsidR="00607674" w:rsidRPr="00B13FC9" w:rsidRDefault="007D1D81" w:rsidP="00880407">
            <w:pPr>
              <w:pStyle w:val="ListParagraph"/>
              <w:numPr>
                <w:ilvl w:val="0"/>
                <w:numId w:val="38"/>
              </w:numPr>
            </w:pPr>
            <w:r>
              <w:rPr>
                <w:rFonts w:ascii="Open Sans" w:hAnsi="Open Sans" w:cs="Open Sans"/>
                <w:sz w:val="22"/>
                <w:szCs w:val="22"/>
              </w:rPr>
              <w:t>Performing a</w:t>
            </w:r>
            <w:r w:rsidR="00607674" w:rsidRPr="00BC1873">
              <w:rPr>
                <w:rFonts w:ascii="Open Sans" w:hAnsi="Open Sans" w:cs="Open Sans"/>
                <w:sz w:val="22"/>
                <w:szCs w:val="22"/>
              </w:rPr>
              <w:t>ny other responsibilities equal with the role and within delegated authority, as required, to meet the needs and expectations of the organisation and Board.</w:t>
            </w:r>
          </w:p>
          <w:p w14:paraId="4D49267B" w14:textId="77777777" w:rsidR="00607674" w:rsidRPr="009956AC" w:rsidRDefault="00607674" w:rsidP="00880407">
            <w:pPr>
              <w:pStyle w:val="Header"/>
              <w:tabs>
                <w:tab w:val="right" w:pos="8993"/>
              </w:tabs>
              <w:rPr>
                <w:rStyle w:val="None"/>
                <w:rFonts w:ascii="Open Sans" w:hAnsi="Open Sans" w:cs="Open Sans"/>
                <w:b/>
                <w:color w:val="7030A0"/>
                <w:sz w:val="22"/>
                <w:szCs w:val="22"/>
              </w:rPr>
            </w:pPr>
          </w:p>
        </w:tc>
      </w:tr>
    </w:tbl>
    <w:p w14:paraId="5A2C18A3" w14:textId="77777777" w:rsidR="005906CD" w:rsidRPr="009956AC" w:rsidRDefault="005906CD" w:rsidP="005906CD">
      <w:pPr>
        <w:pStyle w:val="Content"/>
        <w:rPr>
          <w:rStyle w:val="None"/>
          <w:rFonts w:ascii="Open Sans" w:eastAsia="Calibri" w:hAnsi="Open Sans" w:cs="Open Sans"/>
          <w:sz w:val="22"/>
          <w:szCs w:val="22"/>
          <w:lang w:val="en-GB"/>
        </w:rPr>
      </w:pPr>
    </w:p>
    <w:p w14:paraId="3303762F" w14:textId="77777777" w:rsidR="00757AC6" w:rsidRDefault="00757AC6" w:rsidP="005906CD">
      <w:pPr>
        <w:pStyle w:val="BodyA"/>
        <w:rPr>
          <w:rFonts w:ascii="Open Sans" w:eastAsia="Calibri" w:hAnsi="Open Sans" w:cs="Open Sans"/>
          <w:b/>
          <w:bCs/>
          <w:color w:val="7030A0"/>
          <w:sz w:val="22"/>
          <w:szCs w:val="22"/>
          <w:lang w:val="en-GB"/>
        </w:rPr>
      </w:pPr>
    </w:p>
    <w:p w14:paraId="0BE9333E" w14:textId="77777777" w:rsidR="00757AC6" w:rsidRDefault="00757AC6" w:rsidP="005906CD">
      <w:pPr>
        <w:pStyle w:val="BodyA"/>
        <w:rPr>
          <w:rFonts w:ascii="Open Sans" w:eastAsia="Calibri" w:hAnsi="Open Sans" w:cs="Open Sans"/>
          <w:b/>
          <w:bCs/>
          <w:color w:val="7030A0"/>
          <w:sz w:val="22"/>
          <w:szCs w:val="22"/>
          <w:lang w:val="en-GB"/>
        </w:rPr>
      </w:pPr>
    </w:p>
    <w:p w14:paraId="4855B8F9" w14:textId="77777777" w:rsidR="00757AC6" w:rsidRDefault="00757AC6" w:rsidP="005906CD">
      <w:pPr>
        <w:pStyle w:val="BodyA"/>
        <w:rPr>
          <w:rFonts w:ascii="Open Sans" w:eastAsia="Calibri" w:hAnsi="Open Sans" w:cs="Open Sans"/>
          <w:b/>
          <w:bCs/>
          <w:color w:val="7030A0"/>
          <w:sz w:val="22"/>
          <w:szCs w:val="22"/>
          <w:lang w:val="en-GB"/>
        </w:rPr>
      </w:pPr>
    </w:p>
    <w:p w14:paraId="4A4E53CF" w14:textId="77777777" w:rsidR="00757AC6" w:rsidRDefault="00757AC6" w:rsidP="005906CD">
      <w:pPr>
        <w:pStyle w:val="BodyA"/>
        <w:rPr>
          <w:rFonts w:ascii="Open Sans" w:eastAsia="Calibri" w:hAnsi="Open Sans" w:cs="Open Sans"/>
          <w:b/>
          <w:bCs/>
          <w:color w:val="7030A0"/>
          <w:sz w:val="22"/>
          <w:szCs w:val="22"/>
          <w:lang w:val="en-GB"/>
        </w:rPr>
      </w:pPr>
    </w:p>
    <w:p w14:paraId="094CD0EB" w14:textId="77777777" w:rsidR="00993D6A" w:rsidRDefault="00993D6A" w:rsidP="005906CD">
      <w:pPr>
        <w:pStyle w:val="BodyA"/>
        <w:rPr>
          <w:rFonts w:ascii="Open Sans" w:eastAsia="Calibri" w:hAnsi="Open Sans" w:cs="Open Sans"/>
          <w:b/>
          <w:bCs/>
          <w:color w:val="7030A0"/>
          <w:sz w:val="22"/>
          <w:szCs w:val="22"/>
          <w:lang w:val="en-GB"/>
        </w:rPr>
      </w:pPr>
    </w:p>
    <w:p w14:paraId="4A05B5F4" w14:textId="77777777" w:rsidR="00993D6A" w:rsidRDefault="00993D6A" w:rsidP="005906CD">
      <w:pPr>
        <w:pStyle w:val="BodyA"/>
        <w:rPr>
          <w:rFonts w:ascii="Open Sans" w:eastAsia="Calibri" w:hAnsi="Open Sans" w:cs="Open Sans"/>
          <w:b/>
          <w:bCs/>
          <w:color w:val="7030A0"/>
          <w:sz w:val="22"/>
          <w:szCs w:val="22"/>
          <w:lang w:val="en-GB"/>
        </w:rPr>
      </w:pPr>
    </w:p>
    <w:p w14:paraId="32D694C0" w14:textId="77777777" w:rsidR="00993D6A" w:rsidRDefault="00993D6A" w:rsidP="005906CD">
      <w:pPr>
        <w:pStyle w:val="BodyA"/>
        <w:rPr>
          <w:rFonts w:ascii="Open Sans" w:eastAsia="Calibri" w:hAnsi="Open Sans" w:cs="Open Sans"/>
          <w:b/>
          <w:bCs/>
          <w:color w:val="7030A0"/>
          <w:sz w:val="22"/>
          <w:szCs w:val="22"/>
          <w:lang w:val="en-GB"/>
        </w:rPr>
      </w:pPr>
    </w:p>
    <w:p w14:paraId="68BA007A" w14:textId="5822319F" w:rsidR="005906CD" w:rsidRDefault="001F53AA" w:rsidP="005906CD">
      <w:pPr>
        <w:pStyle w:val="BodyA"/>
        <w:rPr>
          <w:rFonts w:ascii="Open Sans" w:eastAsia="Calibri" w:hAnsi="Open Sans" w:cs="Open Sans"/>
          <w:b/>
          <w:bCs/>
          <w:color w:val="7030A0"/>
          <w:sz w:val="22"/>
          <w:szCs w:val="22"/>
          <w:lang w:val="en-GB"/>
        </w:rPr>
      </w:pPr>
      <w:r w:rsidRPr="00D17BB6">
        <w:rPr>
          <w:rFonts w:ascii="Open Sans" w:eastAsia="Calibri" w:hAnsi="Open Sans" w:cs="Open Sans"/>
          <w:b/>
          <w:bCs/>
          <w:color w:val="7030A0"/>
          <w:sz w:val="22"/>
          <w:szCs w:val="22"/>
          <w:lang w:val="en-GB"/>
        </w:rPr>
        <w:lastRenderedPageBreak/>
        <w:t>Person specific</w:t>
      </w:r>
      <w:r w:rsidR="004252B2" w:rsidRPr="00D17BB6">
        <w:rPr>
          <w:rFonts w:ascii="Open Sans" w:eastAsia="Calibri" w:hAnsi="Open Sans" w:cs="Open Sans"/>
          <w:b/>
          <w:bCs/>
          <w:color w:val="7030A0"/>
          <w:sz w:val="22"/>
          <w:szCs w:val="22"/>
          <w:lang w:val="en-GB"/>
        </w:rPr>
        <w:t>ation</w:t>
      </w:r>
    </w:p>
    <w:p w14:paraId="0A49D032" w14:textId="77777777" w:rsidR="00D17BB6" w:rsidRDefault="00D17BB6" w:rsidP="005906CD">
      <w:pPr>
        <w:pStyle w:val="BodyA"/>
        <w:rPr>
          <w:rFonts w:ascii="Open Sans" w:eastAsia="Calibri" w:hAnsi="Open Sans" w:cs="Open Sans"/>
          <w:b/>
          <w:bCs/>
          <w:color w:val="7030A0"/>
          <w:sz w:val="22"/>
          <w:szCs w:val="22"/>
          <w:lang w:val="en-GB"/>
        </w:rPr>
      </w:pPr>
    </w:p>
    <w:p w14:paraId="3630E0A0" w14:textId="0C434417" w:rsidR="00D17BB6" w:rsidRPr="00D31029" w:rsidRDefault="00D31029" w:rsidP="005906CD">
      <w:pPr>
        <w:pStyle w:val="BodyA"/>
        <w:rPr>
          <w:rFonts w:ascii="Open Sans" w:eastAsia="Calibri" w:hAnsi="Open Sans" w:cs="Open Sans"/>
          <w:sz w:val="22"/>
          <w:szCs w:val="22"/>
          <w:lang w:val="en-GB"/>
        </w:rPr>
      </w:pPr>
      <w:r w:rsidRPr="00986BB3">
        <w:rPr>
          <w:rFonts w:ascii="Open Sans" w:eastAsia="Calibri" w:hAnsi="Open Sans" w:cs="Open Sans"/>
          <w:color w:val="000000" w:themeColor="text1"/>
          <w:sz w:val="22"/>
          <w:szCs w:val="22"/>
          <w:lang w:val="en-GB"/>
        </w:rPr>
        <w:t>The successful candidate wi</w:t>
      </w:r>
      <w:r w:rsidR="003B7DBB" w:rsidRPr="00986BB3">
        <w:rPr>
          <w:rFonts w:ascii="Open Sans" w:eastAsia="Calibri" w:hAnsi="Open Sans" w:cs="Open Sans"/>
          <w:color w:val="000000" w:themeColor="text1"/>
          <w:sz w:val="22"/>
          <w:szCs w:val="22"/>
          <w:lang w:val="en-GB"/>
        </w:rPr>
        <w:t>ll demonstrate:</w:t>
      </w:r>
    </w:p>
    <w:p w14:paraId="42B12B4D" w14:textId="77777777" w:rsidR="005906CD" w:rsidRPr="009956AC" w:rsidRDefault="005906CD" w:rsidP="005906CD">
      <w:pPr>
        <w:pStyle w:val="BodyA"/>
        <w:rPr>
          <w:rFonts w:ascii="Open Sans" w:eastAsia="Calibri" w:hAnsi="Open Sans" w:cs="Open Sans"/>
          <w:sz w:val="22"/>
          <w:szCs w:val="22"/>
          <w:lang w:val="en-GB"/>
        </w:rPr>
      </w:pPr>
    </w:p>
    <w:p w14:paraId="50461ABA" w14:textId="58759C4F" w:rsidR="005906CD" w:rsidRDefault="00960513" w:rsidP="005906CD">
      <w:pPr>
        <w:rPr>
          <w:rFonts w:ascii="Open Sans" w:hAnsi="Open Sans" w:cs="Open Sans"/>
          <w:sz w:val="22"/>
          <w:szCs w:val="22"/>
        </w:rPr>
      </w:pPr>
      <w:r>
        <w:rPr>
          <w:rFonts w:ascii="Open Sans" w:hAnsi="Open Sans" w:cs="Open Sans"/>
          <w:sz w:val="22"/>
          <w:szCs w:val="22"/>
        </w:rPr>
        <w:t>Essential crit</w:t>
      </w:r>
      <w:r w:rsidR="00307162">
        <w:rPr>
          <w:rFonts w:ascii="Open Sans" w:hAnsi="Open Sans" w:cs="Open Sans"/>
          <w:sz w:val="22"/>
          <w:szCs w:val="22"/>
        </w:rPr>
        <w:t>eria</w:t>
      </w:r>
    </w:p>
    <w:p w14:paraId="4D9F7F0F" w14:textId="77777777" w:rsidR="00307162" w:rsidRDefault="00307162" w:rsidP="005906CD">
      <w:pPr>
        <w:rPr>
          <w:rFonts w:ascii="Open Sans" w:hAnsi="Open Sans" w:cs="Open Sans"/>
          <w:sz w:val="22"/>
          <w:szCs w:val="22"/>
        </w:rPr>
      </w:pPr>
    </w:p>
    <w:p w14:paraId="187D734F" w14:textId="233DFB67" w:rsidR="00751526" w:rsidRDefault="00751526" w:rsidP="00751526">
      <w:pPr>
        <w:pStyle w:val="ListParagraph"/>
        <w:numPr>
          <w:ilvl w:val="0"/>
          <w:numId w:val="38"/>
        </w:numPr>
        <w:rPr>
          <w:rFonts w:ascii="Open Sans" w:hAnsi="Open Sans" w:cs="Open Sans"/>
          <w:sz w:val="22"/>
          <w:szCs w:val="22"/>
        </w:rPr>
      </w:pPr>
      <w:r>
        <w:rPr>
          <w:rFonts w:ascii="Open Sans" w:hAnsi="Open Sans" w:cs="Open Sans"/>
          <w:sz w:val="22"/>
          <w:szCs w:val="22"/>
        </w:rPr>
        <w:t>A str</w:t>
      </w:r>
      <w:r w:rsidR="000D1E0F">
        <w:rPr>
          <w:rFonts w:ascii="Open Sans" w:hAnsi="Open Sans" w:cs="Open Sans"/>
          <w:sz w:val="22"/>
          <w:szCs w:val="22"/>
        </w:rPr>
        <w:t>ong track record (</w:t>
      </w:r>
      <w:r w:rsidR="00610C58">
        <w:rPr>
          <w:rFonts w:ascii="Open Sans" w:hAnsi="Open Sans" w:cs="Open Sans"/>
          <w:sz w:val="22"/>
          <w:szCs w:val="22"/>
        </w:rPr>
        <w:t xml:space="preserve">3 – 5 years) </w:t>
      </w:r>
      <w:r w:rsidR="00686FB7">
        <w:rPr>
          <w:rFonts w:ascii="Open Sans" w:hAnsi="Open Sans" w:cs="Open Sans"/>
          <w:sz w:val="22"/>
          <w:szCs w:val="22"/>
        </w:rPr>
        <w:t>in the third sec</w:t>
      </w:r>
      <w:r w:rsidR="00DA0B2C">
        <w:rPr>
          <w:rFonts w:ascii="Open Sans" w:hAnsi="Open Sans" w:cs="Open Sans"/>
          <w:sz w:val="22"/>
          <w:szCs w:val="22"/>
        </w:rPr>
        <w:t xml:space="preserve">tor, with </w:t>
      </w:r>
      <w:r w:rsidR="00BA40FD">
        <w:rPr>
          <w:rFonts w:ascii="Open Sans" w:hAnsi="Open Sans" w:cs="Open Sans"/>
          <w:sz w:val="22"/>
          <w:szCs w:val="22"/>
        </w:rPr>
        <w:t xml:space="preserve">knowledge and understanding of </w:t>
      </w:r>
      <w:r w:rsidR="00A7160D">
        <w:rPr>
          <w:rFonts w:ascii="Open Sans" w:hAnsi="Open Sans" w:cs="Open Sans"/>
          <w:sz w:val="22"/>
          <w:szCs w:val="22"/>
        </w:rPr>
        <w:t xml:space="preserve">charity </w:t>
      </w:r>
      <w:r w:rsidR="006203B3">
        <w:rPr>
          <w:rFonts w:ascii="Open Sans" w:hAnsi="Open Sans" w:cs="Open Sans"/>
          <w:sz w:val="22"/>
          <w:szCs w:val="22"/>
        </w:rPr>
        <w:t>governance</w:t>
      </w:r>
      <w:r w:rsidR="00D00FBD">
        <w:rPr>
          <w:rFonts w:ascii="Open Sans" w:hAnsi="Open Sans" w:cs="Open Sans"/>
          <w:sz w:val="22"/>
          <w:szCs w:val="22"/>
        </w:rPr>
        <w:t xml:space="preserve"> and good practice, includin</w:t>
      </w:r>
      <w:r w:rsidR="002F7711">
        <w:rPr>
          <w:rFonts w:ascii="Open Sans" w:hAnsi="Open Sans" w:cs="Open Sans"/>
          <w:sz w:val="22"/>
          <w:szCs w:val="22"/>
        </w:rPr>
        <w:t>g relevant</w:t>
      </w:r>
      <w:r w:rsidR="00B03ACB">
        <w:rPr>
          <w:rFonts w:ascii="Open Sans" w:hAnsi="Open Sans" w:cs="Open Sans"/>
          <w:sz w:val="22"/>
          <w:szCs w:val="22"/>
        </w:rPr>
        <w:t xml:space="preserve"> legis</w:t>
      </w:r>
      <w:r w:rsidR="00912255">
        <w:rPr>
          <w:rFonts w:ascii="Open Sans" w:hAnsi="Open Sans" w:cs="Open Sans"/>
          <w:sz w:val="22"/>
          <w:szCs w:val="22"/>
        </w:rPr>
        <w:t>lation and regulations</w:t>
      </w:r>
      <w:r w:rsidR="00386A06">
        <w:rPr>
          <w:rFonts w:ascii="Open Sans" w:hAnsi="Open Sans" w:cs="Open Sans"/>
          <w:sz w:val="22"/>
          <w:szCs w:val="22"/>
        </w:rPr>
        <w:t>.</w:t>
      </w:r>
    </w:p>
    <w:p w14:paraId="662F9FEB" w14:textId="18549659" w:rsidR="009F2245" w:rsidRPr="001754A9" w:rsidRDefault="009F2245" w:rsidP="00194FFF">
      <w:pPr>
        <w:pStyle w:val="ListParagraph"/>
        <w:numPr>
          <w:ilvl w:val="0"/>
          <w:numId w:val="38"/>
        </w:numPr>
        <w:rPr>
          <w:rFonts w:ascii="Open Sans" w:hAnsi="Open Sans" w:cs="Open Sans"/>
          <w:sz w:val="22"/>
          <w:szCs w:val="22"/>
        </w:rPr>
      </w:pPr>
      <w:r>
        <w:rPr>
          <w:rFonts w:ascii="Open Sans" w:hAnsi="Open Sans" w:cs="Open Sans"/>
          <w:sz w:val="22"/>
          <w:szCs w:val="22"/>
        </w:rPr>
        <w:t>A commitment to feminist values, survivor centred practice and social justice.</w:t>
      </w:r>
    </w:p>
    <w:p w14:paraId="58CB7A71" w14:textId="77777777" w:rsidR="00BC018D" w:rsidRDefault="00933250" w:rsidP="00751526">
      <w:pPr>
        <w:pStyle w:val="ListParagraph"/>
        <w:numPr>
          <w:ilvl w:val="0"/>
          <w:numId w:val="38"/>
        </w:numPr>
        <w:rPr>
          <w:rFonts w:ascii="Open Sans" w:hAnsi="Open Sans" w:cs="Open Sans"/>
          <w:sz w:val="22"/>
          <w:szCs w:val="22"/>
        </w:rPr>
      </w:pPr>
      <w:r>
        <w:rPr>
          <w:rFonts w:ascii="Open Sans" w:hAnsi="Open Sans" w:cs="Open Sans"/>
          <w:sz w:val="22"/>
          <w:szCs w:val="22"/>
        </w:rPr>
        <w:t xml:space="preserve">Knowledge and understanding of VAWG including the challenges faced by the women’s sector, current policy and funding environment in Scotland. </w:t>
      </w:r>
    </w:p>
    <w:p w14:paraId="6713E5C3" w14:textId="37A53ABF" w:rsidR="004E3DE0" w:rsidRDefault="00EA050B" w:rsidP="00751526">
      <w:pPr>
        <w:pStyle w:val="ListParagraph"/>
        <w:numPr>
          <w:ilvl w:val="0"/>
          <w:numId w:val="38"/>
        </w:numPr>
        <w:rPr>
          <w:rFonts w:ascii="Open Sans" w:hAnsi="Open Sans" w:cs="Open Sans"/>
          <w:sz w:val="22"/>
          <w:szCs w:val="22"/>
        </w:rPr>
      </w:pPr>
      <w:r>
        <w:rPr>
          <w:rFonts w:ascii="Open Sans" w:hAnsi="Open Sans" w:cs="Open Sans"/>
          <w:sz w:val="22"/>
          <w:szCs w:val="22"/>
        </w:rPr>
        <w:t>L</w:t>
      </w:r>
      <w:r w:rsidR="007E08CC">
        <w:rPr>
          <w:rFonts w:ascii="Open Sans" w:hAnsi="Open Sans" w:cs="Open Sans"/>
          <w:sz w:val="22"/>
          <w:szCs w:val="22"/>
        </w:rPr>
        <w:t xml:space="preserve">eadership experience in </w:t>
      </w:r>
      <w:r w:rsidR="00B6276F">
        <w:rPr>
          <w:rFonts w:ascii="Open Sans" w:hAnsi="Open Sans" w:cs="Open Sans"/>
          <w:sz w:val="22"/>
          <w:szCs w:val="22"/>
        </w:rPr>
        <w:t xml:space="preserve">a third sector, public </w:t>
      </w:r>
      <w:r w:rsidR="00842919">
        <w:rPr>
          <w:rFonts w:ascii="Open Sans" w:hAnsi="Open Sans" w:cs="Open Sans"/>
          <w:sz w:val="22"/>
          <w:szCs w:val="22"/>
        </w:rPr>
        <w:t>sector o</w:t>
      </w:r>
      <w:r w:rsidR="006275A3">
        <w:rPr>
          <w:rFonts w:ascii="Open Sans" w:hAnsi="Open Sans" w:cs="Open Sans"/>
          <w:sz w:val="22"/>
          <w:szCs w:val="22"/>
        </w:rPr>
        <w:t>r specialist supp</w:t>
      </w:r>
      <w:r w:rsidR="00250784">
        <w:rPr>
          <w:rFonts w:ascii="Open Sans" w:hAnsi="Open Sans" w:cs="Open Sans"/>
          <w:sz w:val="22"/>
          <w:szCs w:val="22"/>
        </w:rPr>
        <w:t>ort services</w:t>
      </w:r>
      <w:r w:rsidR="00B55DF5">
        <w:rPr>
          <w:rFonts w:ascii="Open Sans" w:hAnsi="Open Sans" w:cs="Open Sans"/>
          <w:sz w:val="22"/>
          <w:szCs w:val="22"/>
        </w:rPr>
        <w:t xml:space="preserve"> </w:t>
      </w:r>
      <w:r w:rsidR="002312CC">
        <w:rPr>
          <w:rFonts w:ascii="Open Sans" w:hAnsi="Open Sans" w:cs="Open Sans"/>
          <w:sz w:val="22"/>
          <w:szCs w:val="22"/>
        </w:rPr>
        <w:t>–</w:t>
      </w:r>
      <w:r w:rsidR="00B55DF5">
        <w:rPr>
          <w:rFonts w:ascii="Open Sans" w:hAnsi="Open Sans" w:cs="Open Sans"/>
          <w:sz w:val="22"/>
          <w:szCs w:val="22"/>
        </w:rPr>
        <w:t xml:space="preserve"> </w:t>
      </w:r>
      <w:r w:rsidR="002312CC">
        <w:rPr>
          <w:rFonts w:ascii="Open Sans" w:hAnsi="Open Sans" w:cs="Open Sans"/>
          <w:sz w:val="22"/>
          <w:szCs w:val="22"/>
        </w:rPr>
        <w:t>including st</w:t>
      </w:r>
      <w:r w:rsidR="00400685">
        <w:rPr>
          <w:rFonts w:ascii="Open Sans" w:hAnsi="Open Sans" w:cs="Open Sans"/>
          <w:sz w:val="22"/>
          <w:szCs w:val="22"/>
        </w:rPr>
        <w:t>rategic planning, o</w:t>
      </w:r>
      <w:r w:rsidR="001937F7">
        <w:rPr>
          <w:rFonts w:ascii="Open Sans" w:hAnsi="Open Sans" w:cs="Open Sans"/>
          <w:sz w:val="22"/>
          <w:szCs w:val="22"/>
        </w:rPr>
        <w:t>perations management</w:t>
      </w:r>
      <w:r w:rsidR="0035300F">
        <w:rPr>
          <w:rFonts w:ascii="Open Sans" w:hAnsi="Open Sans" w:cs="Open Sans"/>
          <w:sz w:val="22"/>
          <w:szCs w:val="22"/>
        </w:rPr>
        <w:t xml:space="preserve"> and</w:t>
      </w:r>
      <w:r w:rsidR="0087729C">
        <w:rPr>
          <w:rFonts w:ascii="Open Sans" w:hAnsi="Open Sans" w:cs="Open Sans"/>
          <w:sz w:val="22"/>
          <w:szCs w:val="22"/>
        </w:rPr>
        <w:t xml:space="preserve"> financial</w:t>
      </w:r>
      <w:r w:rsidR="001A63C3">
        <w:rPr>
          <w:rFonts w:ascii="Open Sans" w:hAnsi="Open Sans" w:cs="Open Sans"/>
          <w:sz w:val="22"/>
          <w:szCs w:val="22"/>
        </w:rPr>
        <w:t xml:space="preserve"> </w:t>
      </w:r>
      <w:r w:rsidR="001D677E">
        <w:rPr>
          <w:rFonts w:ascii="Open Sans" w:hAnsi="Open Sans" w:cs="Open Sans"/>
          <w:sz w:val="22"/>
          <w:szCs w:val="22"/>
        </w:rPr>
        <w:t>management</w:t>
      </w:r>
      <w:r w:rsidR="001D68A0">
        <w:rPr>
          <w:rFonts w:ascii="Open Sans" w:hAnsi="Open Sans" w:cs="Open Sans"/>
          <w:sz w:val="22"/>
          <w:szCs w:val="22"/>
        </w:rPr>
        <w:t>.</w:t>
      </w:r>
    </w:p>
    <w:p w14:paraId="4799C049" w14:textId="0CF23C52" w:rsidR="0037510A" w:rsidRDefault="00AE4A9F" w:rsidP="00751526">
      <w:pPr>
        <w:pStyle w:val="ListParagraph"/>
        <w:numPr>
          <w:ilvl w:val="0"/>
          <w:numId w:val="38"/>
        </w:numPr>
        <w:rPr>
          <w:rFonts w:ascii="Open Sans" w:hAnsi="Open Sans" w:cs="Open Sans"/>
          <w:sz w:val="22"/>
          <w:szCs w:val="22"/>
        </w:rPr>
      </w:pPr>
      <w:r>
        <w:rPr>
          <w:rFonts w:ascii="Open Sans" w:hAnsi="Open Sans" w:cs="Open Sans"/>
          <w:sz w:val="22"/>
          <w:szCs w:val="22"/>
        </w:rPr>
        <w:t>Experience of working with Trustees/Directors including supporting Board meetings and operating under delegated authority.</w:t>
      </w:r>
    </w:p>
    <w:p w14:paraId="2075D172" w14:textId="434E8BF9" w:rsidR="008C16E0" w:rsidRPr="00657C94" w:rsidRDefault="007E5D3F" w:rsidP="00657C94">
      <w:pPr>
        <w:pStyle w:val="ListParagraph"/>
        <w:numPr>
          <w:ilvl w:val="0"/>
          <w:numId w:val="38"/>
        </w:numPr>
        <w:rPr>
          <w:rFonts w:ascii="Open Sans" w:hAnsi="Open Sans" w:cs="Open Sans"/>
          <w:sz w:val="22"/>
          <w:szCs w:val="22"/>
        </w:rPr>
      </w:pPr>
      <w:r w:rsidRPr="00657C94">
        <w:rPr>
          <w:rFonts w:ascii="Open Sans" w:hAnsi="Open Sans" w:cs="Open Sans"/>
          <w:sz w:val="22"/>
          <w:szCs w:val="22"/>
        </w:rPr>
        <w:t>A</w:t>
      </w:r>
      <w:r w:rsidR="00782ADE" w:rsidRPr="00657C94">
        <w:rPr>
          <w:rFonts w:ascii="Open Sans" w:hAnsi="Open Sans" w:cs="Open Sans"/>
          <w:sz w:val="22"/>
          <w:szCs w:val="22"/>
        </w:rPr>
        <w:t xml:space="preserve">bility to articulate an </w:t>
      </w:r>
      <w:r w:rsidR="006F6D73" w:rsidRPr="00657C94">
        <w:rPr>
          <w:rFonts w:ascii="Open Sans" w:hAnsi="Open Sans" w:cs="Open Sans"/>
          <w:sz w:val="22"/>
          <w:szCs w:val="22"/>
        </w:rPr>
        <w:t>understanding of trauma informe</w:t>
      </w:r>
      <w:r w:rsidR="007E18B6" w:rsidRPr="00657C94">
        <w:rPr>
          <w:rFonts w:ascii="Open Sans" w:hAnsi="Open Sans" w:cs="Open Sans"/>
          <w:sz w:val="22"/>
          <w:szCs w:val="22"/>
        </w:rPr>
        <w:t>d principles and practice</w:t>
      </w:r>
      <w:r w:rsidR="00CA6F63" w:rsidRPr="00657C94">
        <w:rPr>
          <w:rFonts w:ascii="Open Sans" w:hAnsi="Open Sans" w:cs="Open Sans"/>
          <w:sz w:val="22"/>
          <w:szCs w:val="22"/>
        </w:rPr>
        <w:t>.</w:t>
      </w:r>
    </w:p>
    <w:p w14:paraId="650E541E" w14:textId="2B687BD7" w:rsidR="005306B8" w:rsidRPr="00751526" w:rsidRDefault="00991BF9" w:rsidP="00751526">
      <w:pPr>
        <w:pStyle w:val="ListParagraph"/>
        <w:numPr>
          <w:ilvl w:val="0"/>
          <w:numId w:val="38"/>
        </w:numPr>
        <w:rPr>
          <w:rFonts w:ascii="Open Sans" w:hAnsi="Open Sans" w:cs="Open Sans"/>
          <w:sz w:val="22"/>
          <w:szCs w:val="22"/>
        </w:rPr>
      </w:pPr>
      <w:r>
        <w:rPr>
          <w:rFonts w:ascii="Open Sans" w:hAnsi="Open Sans" w:cs="Open Sans"/>
          <w:sz w:val="22"/>
          <w:szCs w:val="22"/>
        </w:rPr>
        <w:t>Strong stakeho</w:t>
      </w:r>
      <w:r w:rsidR="000341EE">
        <w:rPr>
          <w:rFonts w:ascii="Open Sans" w:hAnsi="Open Sans" w:cs="Open Sans"/>
          <w:sz w:val="22"/>
          <w:szCs w:val="22"/>
        </w:rPr>
        <w:t>lder management</w:t>
      </w:r>
      <w:r w:rsidR="00675D6C">
        <w:rPr>
          <w:rFonts w:ascii="Open Sans" w:hAnsi="Open Sans" w:cs="Open Sans"/>
          <w:sz w:val="22"/>
          <w:szCs w:val="22"/>
        </w:rPr>
        <w:t>, relat</w:t>
      </w:r>
      <w:r w:rsidR="002E5CC5">
        <w:rPr>
          <w:rFonts w:ascii="Open Sans" w:hAnsi="Open Sans" w:cs="Open Sans"/>
          <w:sz w:val="22"/>
          <w:szCs w:val="22"/>
        </w:rPr>
        <w:t>ionship</w:t>
      </w:r>
      <w:r w:rsidR="002D68E2">
        <w:rPr>
          <w:rFonts w:ascii="Open Sans" w:hAnsi="Open Sans" w:cs="Open Sans"/>
          <w:sz w:val="22"/>
          <w:szCs w:val="22"/>
        </w:rPr>
        <w:t xml:space="preserve"> building and </w:t>
      </w:r>
      <w:r w:rsidR="000341EE">
        <w:rPr>
          <w:rFonts w:ascii="Open Sans" w:hAnsi="Open Sans" w:cs="Open Sans"/>
          <w:sz w:val="22"/>
          <w:szCs w:val="22"/>
        </w:rPr>
        <w:t>inf</w:t>
      </w:r>
      <w:r w:rsidR="003E57FF">
        <w:rPr>
          <w:rFonts w:ascii="Open Sans" w:hAnsi="Open Sans" w:cs="Open Sans"/>
          <w:sz w:val="22"/>
          <w:szCs w:val="22"/>
        </w:rPr>
        <w:t>luencing skill</w:t>
      </w:r>
      <w:r w:rsidR="007E579F">
        <w:rPr>
          <w:rFonts w:ascii="Open Sans" w:hAnsi="Open Sans" w:cs="Open Sans"/>
          <w:sz w:val="22"/>
          <w:szCs w:val="22"/>
        </w:rPr>
        <w:t>s.</w:t>
      </w:r>
    </w:p>
    <w:p w14:paraId="228423E2" w14:textId="77777777" w:rsidR="00D74305" w:rsidRDefault="00D74305" w:rsidP="005906CD">
      <w:pPr>
        <w:pStyle w:val="BodyA"/>
        <w:rPr>
          <w:rFonts w:ascii="Open Sans" w:eastAsia="Calibri" w:hAnsi="Open Sans" w:cs="Open Sans"/>
          <w:sz w:val="22"/>
          <w:szCs w:val="22"/>
          <w:lang w:val="en-GB"/>
        </w:rPr>
      </w:pPr>
    </w:p>
    <w:p w14:paraId="2C7C2724" w14:textId="47EB2200" w:rsidR="005906CD" w:rsidRDefault="009E7D13" w:rsidP="005906CD">
      <w:pPr>
        <w:pStyle w:val="BodyA"/>
        <w:rPr>
          <w:rFonts w:ascii="Open Sans" w:eastAsia="Calibri" w:hAnsi="Open Sans" w:cs="Open Sans"/>
          <w:sz w:val="22"/>
          <w:szCs w:val="22"/>
          <w:lang w:val="en-GB"/>
        </w:rPr>
      </w:pPr>
      <w:r>
        <w:rPr>
          <w:rFonts w:ascii="Open Sans" w:eastAsia="Calibri" w:hAnsi="Open Sans" w:cs="Open Sans"/>
          <w:sz w:val="22"/>
          <w:szCs w:val="22"/>
          <w:lang w:val="en-GB"/>
        </w:rPr>
        <w:t>Desirable crit</w:t>
      </w:r>
      <w:r w:rsidR="00A226DA">
        <w:rPr>
          <w:rFonts w:ascii="Open Sans" w:eastAsia="Calibri" w:hAnsi="Open Sans" w:cs="Open Sans"/>
          <w:sz w:val="22"/>
          <w:szCs w:val="22"/>
          <w:lang w:val="en-GB"/>
        </w:rPr>
        <w:t>eria</w:t>
      </w:r>
    </w:p>
    <w:p w14:paraId="6FC1ECCD" w14:textId="77777777" w:rsidR="00A226DA" w:rsidRDefault="00A226DA" w:rsidP="005906CD">
      <w:pPr>
        <w:pStyle w:val="BodyA"/>
        <w:rPr>
          <w:rFonts w:ascii="Open Sans" w:eastAsia="Calibri" w:hAnsi="Open Sans" w:cs="Open Sans"/>
          <w:sz w:val="22"/>
          <w:szCs w:val="22"/>
          <w:lang w:val="en-GB"/>
        </w:rPr>
      </w:pPr>
    </w:p>
    <w:p w14:paraId="7352FF90" w14:textId="056F65C7" w:rsidR="00A226DA" w:rsidRDefault="002F09D3" w:rsidP="00B90C1C">
      <w:pPr>
        <w:pStyle w:val="BodyA"/>
        <w:numPr>
          <w:ilvl w:val="0"/>
          <w:numId w:val="39"/>
        </w:numPr>
        <w:rPr>
          <w:rFonts w:ascii="Open Sans" w:eastAsia="Calibri" w:hAnsi="Open Sans" w:cs="Open Sans"/>
          <w:sz w:val="22"/>
          <w:szCs w:val="22"/>
          <w:lang w:val="en-GB"/>
        </w:rPr>
      </w:pPr>
      <w:r>
        <w:rPr>
          <w:rFonts w:ascii="Open Sans" w:eastAsia="Calibri" w:hAnsi="Open Sans" w:cs="Open Sans"/>
          <w:sz w:val="22"/>
          <w:szCs w:val="22"/>
          <w:lang w:val="en-GB"/>
        </w:rPr>
        <w:t>Knowledge of the c</w:t>
      </w:r>
      <w:r w:rsidR="00895053">
        <w:rPr>
          <w:rFonts w:ascii="Open Sans" w:eastAsia="Calibri" w:hAnsi="Open Sans" w:cs="Open Sans"/>
          <w:sz w:val="22"/>
          <w:szCs w:val="22"/>
          <w:lang w:val="en-GB"/>
        </w:rPr>
        <w:t>riminal justic</w:t>
      </w:r>
      <w:r w:rsidR="0045235A">
        <w:rPr>
          <w:rFonts w:ascii="Open Sans" w:eastAsia="Calibri" w:hAnsi="Open Sans" w:cs="Open Sans"/>
          <w:sz w:val="22"/>
          <w:szCs w:val="22"/>
          <w:lang w:val="en-GB"/>
        </w:rPr>
        <w:t>e landsc</w:t>
      </w:r>
      <w:r w:rsidR="004E5B86">
        <w:rPr>
          <w:rFonts w:ascii="Open Sans" w:eastAsia="Calibri" w:hAnsi="Open Sans" w:cs="Open Sans"/>
          <w:sz w:val="22"/>
          <w:szCs w:val="22"/>
          <w:lang w:val="en-GB"/>
        </w:rPr>
        <w:t xml:space="preserve">ape relating to sexual </w:t>
      </w:r>
      <w:r w:rsidR="009C608C">
        <w:rPr>
          <w:rFonts w:ascii="Open Sans" w:eastAsia="Calibri" w:hAnsi="Open Sans" w:cs="Open Sans"/>
          <w:sz w:val="22"/>
          <w:szCs w:val="22"/>
          <w:lang w:val="en-GB"/>
        </w:rPr>
        <w:t>offences and vic</w:t>
      </w:r>
      <w:r w:rsidR="002F68FD">
        <w:rPr>
          <w:rFonts w:ascii="Open Sans" w:eastAsia="Calibri" w:hAnsi="Open Sans" w:cs="Open Sans"/>
          <w:sz w:val="22"/>
          <w:szCs w:val="22"/>
          <w:lang w:val="en-GB"/>
        </w:rPr>
        <w:t>tims/witnesses.</w:t>
      </w:r>
    </w:p>
    <w:p w14:paraId="74EABDA8" w14:textId="397F2A03" w:rsidR="00EA6C60" w:rsidRPr="00FF4F5C" w:rsidRDefault="00EA6C60" w:rsidP="00B90C1C">
      <w:pPr>
        <w:pStyle w:val="BodyA"/>
        <w:numPr>
          <w:ilvl w:val="0"/>
          <w:numId w:val="39"/>
        </w:numPr>
        <w:rPr>
          <w:rStyle w:val="None"/>
          <w:rFonts w:ascii="Open Sans" w:eastAsia="Calibri" w:hAnsi="Open Sans" w:cs="Open Sans"/>
          <w:sz w:val="22"/>
          <w:szCs w:val="22"/>
          <w:lang w:val="en-GB"/>
        </w:rPr>
      </w:pPr>
      <w:r>
        <w:rPr>
          <w:rFonts w:ascii="Open Sans" w:eastAsia="Calibri" w:hAnsi="Open Sans" w:cs="Open Sans"/>
          <w:sz w:val="22"/>
          <w:szCs w:val="22"/>
          <w:lang w:val="en-GB"/>
        </w:rPr>
        <w:t>Knowledge of legis</w:t>
      </w:r>
      <w:r w:rsidR="004A1587">
        <w:rPr>
          <w:rFonts w:ascii="Open Sans" w:eastAsia="Calibri" w:hAnsi="Open Sans" w:cs="Open Sans"/>
          <w:sz w:val="22"/>
          <w:szCs w:val="22"/>
          <w:lang w:val="en-GB"/>
        </w:rPr>
        <w:t>lation and go</w:t>
      </w:r>
      <w:r w:rsidR="008B4C98">
        <w:rPr>
          <w:rFonts w:ascii="Open Sans" w:eastAsia="Calibri" w:hAnsi="Open Sans" w:cs="Open Sans"/>
          <w:sz w:val="22"/>
          <w:szCs w:val="22"/>
          <w:lang w:val="en-GB"/>
        </w:rPr>
        <w:t xml:space="preserve">od practice relating to </w:t>
      </w:r>
      <w:r w:rsidR="001C3A49">
        <w:rPr>
          <w:rStyle w:val="None"/>
          <w:rFonts w:ascii="Open Sans" w:hAnsi="Open Sans" w:cs="Open Sans"/>
          <w:sz w:val="22"/>
          <w:szCs w:val="22"/>
          <w:lang w:val="en-GB"/>
        </w:rPr>
        <w:t xml:space="preserve">key areas including </w:t>
      </w:r>
      <w:r w:rsidR="001C3A49" w:rsidRPr="009956AC">
        <w:rPr>
          <w:rStyle w:val="None"/>
          <w:rFonts w:ascii="Open Sans" w:hAnsi="Open Sans" w:cs="Open Sans"/>
          <w:sz w:val="22"/>
          <w:szCs w:val="22"/>
          <w:lang w:val="en-GB"/>
        </w:rPr>
        <w:t xml:space="preserve">health and safety, </w:t>
      </w:r>
      <w:r w:rsidR="001C3A49">
        <w:rPr>
          <w:rStyle w:val="None"/>
          <w:rFonts w:ascii="Open Sans" w:hAnsi="Open Sans" w:cs="Open Sans"/>
          <w:sz w:val="22"/>
          <w:szCs w:val="22"/>
          <w:lang w:val="en-GB"/>
        </w:rPr>
        <w:t xml:space="preserve">employment practices, </w:t>
      </w:r>
      <w:r w:rsidR="001C3A49" w:rsidRPr="009956AC">
        <w:rPr>
          <w:rStyle w:val="None"/>
          <w:rFonts w:ascii="Open Sans" w:hAnsi="Open Sans" w:cs="Open Sans"/>
          <w:sz w:val="22"/>
          <w:szCs w:val="22"/>
          <w:lang w:val="en-GB"/>
        </w:rPr>
        <w:t>data protection and safeguarding of adults and children</w:t>
      </w:r>
      <w:r w:rsidR="00FF4F5C">
        <w:rPr>
          <w:rStyle w:val="None"/>
          <w:rFonts w:ascii="Open Sans" w:hAnsi="Open Sans" w:cs="Open Sans"/>
          <w:sz w:val="22"/>
          <w:szCs w:val="22"/>
          <w:lang w:val="en-GB"/>
        </w:rPr>
        <w:t>.</w:t>
      </w:r>
    </w:p>
    <w:p w14:paraId="4446DC38" w14:textId="6AF2FDBA" w:rsidR="00FF4F5C" w:rsidRPr="00082358" w:rsidRDefault="00F67374" w:rsidP="00B90C1C">
      <w:pPr>
        <w:pStyle w:val="BodyA"/>
        <w:numPr>
          <w:ilvl w:val="0"/>
          <w:numId w:val="39"/>
        </w:numPr>
        <w:rPr>
          <w:rStyle w:val="None"/>
          <w:rFonts w:ascii="Open Sans" w:eastAsia="Calibri" w:hAnsi="Open Sans" w:cs="Open Sans"/>
          <w:sz w:val="22"/>
          <w:szCs w:val="22"/>
          <w:lang w:val="en-GB"/>
        </w:rPr>
      </w:pPr>
      <w:r>
        <w:rPr>
          <w:rStyle w:val="None"/>
          <w:rFonts w:ascii="Open Sans" w:hAnsi="Open Sans" w:cs="Open Sans"/>
          <w:sz w:val="22"/>
          <w:szCs w:val="22"/>
          <w:lang w:val="en-GB"/>
        </w:rPr>
        <w:t>E</w:t>
      </w:r>
      <w:r w:rsidR="0086774B">
        <w:rPr>
          <w:rStyle w:val="None"/>
          <w:rFonts w:ascii="Open Sans" w:hAnsi="Open Sans" w:cs="Open Sans"/>
          <w:sz w:val="22"/>
          <w:szCs w:val="22"/>
          <w:lang w:val="en-GB"/>
        </w:rPr>
        <w:t>xperience of leading internal a</w:t>
      </w:r>
      <w:r w:rsidR="00042E9E">
        <w:rPr>
          <w:rStyle w:val="None"/>
          <w:rFonts w:ascii="Open Sans" w:hAnsi="Open Sans" w:cs="Open Sans"/>
          <w:sz w:val="22"/>
          <w:szCs w:val="22"/>
          <w:lang w:val="en-GB"/>
        </w:rPr>
        <w:t>nd external commu</w:t>
      </w:r>
      <w:r w:rsidR="00485E43">
        <w:rPr>
          <w:rStyle w:val="None"/>
          <w:rFonts w:ascii="Open Sans" w:hAnsi="Open Sans" w:cs="Open Sans"/>
          <w:sz w:val="22"/>
          <w:szCs w:val="22"/>
          <w:lang w:val="en-GB"/>
        </w:rPr>
        <w:t>nications</w:t>
      </w:r>
      <w:r w:rsidR="00D16155">
        <w:rPr>
          <w:rStyle w:val="None"/>
          <w:rFonts w:ascii="Open Sans" w:hAnsi="Open Sans" w:cs="Open Sans"/>
          <w:sz w:val="22"/>
          <w:szCs w:val="22"/>
          <w:lang w:val="en-GB"/>
        </w:rPr>
        <w:t>.</w:t>
      </w:r>
    </w:p>
    <w:p w14:paraId="47CA5B8B" w14:textId="6CA73906" w:rsidR="005906CD" w:rsidRPr="009F7291" w:rsidRDefault="00272454" w:rsidP="007570D5">
      <w:pPr>
        <w:pStyle w:val="BodyA"/>
        <w:numPr>
          <w:ilvl w:val="0"/>
          <w:numId w:val="39"/>
        </w:numPr>
        <w:rPr>
          <w:rStyle w:val="None"/>
          <w:rFonts w:ascii="Open Sans" w:eastAsia="Calibri" w:hAnsi="Open Sans" w:cs="Open Sans"/>
          <w:sz w:val="22"/>
          <w:szCs w:val="22"/>
          <w:lang w:val="en-GB"/>
        </w:rPr>
      </w:pPr>
      <w:r>
        <w:rPr>
          <w:rStyle w:val="None"/>
          <w:rFonts w:ascii="Open Sans" w:hAnsi="Open Sans" w:cs="Open Sans"/>
          <w:sz w:val="22"/>
          <w:szCs w:val="22"/>
          <w:lang w:val="en-GB"/>
        </w:rPr>
        <w:t xml:space="preserve">Sound understanding </w:t>
      </w:r>
      <w:r w:rsidR="0090533E">
        <w:rPr>
          <w:rStyle w:val="None"/>
          <w:rFonts w:ascii="Open Sans" w:hAnsi="Open Sans" w:cs="Open Sans"/>
          <w:sz w:val="22"/>
          <w:szCs w:val="22"/>
          <w:lang w:val="en-GB"/>
        </w:rPr>
        <w:t xml:space="preserve">and experience of </w:t>
      </w:r>
      <w:r w:rsidR="002631F7">
        <w:rPr>
          <w:rStyle w:val="None"/>
          <w:rFonts w:ascii="Open Sans" w:hAnsi="Open Sans" w:cs="Open Sans"/>
          <w:sz w:val="22"/>
          <w:szCs w:val="22"/>
          <w:lang w:val="en-GB"/>
        </w:rPr>
        <w:t>wellbeing prac</w:t>
      </w:r>
      <w:r w:rsidR="00586DB4">
        <w:rPr>
          <w:rStyle w:val="None"/>
          <w:rFonts w:ascii="Open Sans" w:hAnsi="Open Sans" w:cs="Open Sans"/>
          <w:sz w:val="22"/>
          <w:szCs w:val="22"/>
          <w:lang w:val="en-GB"/>
        </w:rPr>
        <w:t>tices to support staff.</w:t>
      </w:r>
    </w:p>
    <w:p w14:paraId="623DCE38" w14:textId="2D3D8162" w:rsidR="00BD7C4E" w:rsidRPr="00037B95" w:rsidRDefault="00BD7C4E" w:rsidP="00037B95">
      <w:pPr>
        <w:pStyle w:val="BodyA"/>
        <w:rPr>
          <w:rFonts w:ascii="Open Sans" w:hAnsi="Open Sans" w:cs="Open Sans"/>
          <w:sz w:val="22"/>
          <w:szCs w:val="22"/>
          <w:lang w:val="en-GB"/>
        </w:rPr>
      </w:pPr>
    </w:p>
    <w:p w14:paraId="7516BF71" w14:textId="61D28BA4" w:rsidR="00274D8F" w:rsidRDefault="004D02EF" w:rsidP="004A17A7">
      <w:pPr>
        <w:rPr>
          <w:rFonts w:ascii="Open Sans" w:hAnsi="Open Sans" w:cs="Open Sans"/>
          <w:b/>
          <w:bCs/>
          <w:color w:val="7030A0"/>
          <w:sz w:val="22"/>
          <w:szCs w:val="22"/>
        </w:rPr>
      </w:pPr>
      <w:r w:rsidRPr="00A615DF">
        <w:rPr>
          <w:rFonts w:ascii="Open Sans" w:hAnsi="Open Sans" w:cs="Open Sans"/>
          <w:b/>
          <w:bCs/>
          <w:color w:val="7030A0"/>
          <w:sz w:val="22"/>
          <w:szCs w:val="22"/>
        </w:rPr>
        <w:t>Recruitment Proce</w:t>
      </w:r>
      <w:r w:rsidR="00A615DF" w:rsidRPr="00A615DF">
        <w:rPr>
          <w:rFonts w:ascii="Open Sans" w:hAnsi="Open Sans" w:cs="Open Sans"/>
          <w:b/>
          <w:bCs/>
          <w:color w:val="7030A0"/>
          <w:sz w:val="22"/>
          <w:szCs w:val="22"/>
        </w:rPr>
        <w:t>ss</w:t>
      </w:r>
    </w:p>
    <w:p w14:paraId="11599CB8" w14:textId="77777777" w:rsidR="00C6478C" w:rsidRDefault="00C6478C" w:rsidP="004A17A7">
      <w:pPr>
        <w:rPr>
          <w:rFonts w:ascii="Open Sans" w:hAnsi="Open Sans" w:cs="Open Sans"/>
          <w:b/>
          <w:bCs/>
          <w:color w:val="7030A0"/>
          <w:sz w:val="22"/>
          <w:szCs w:val="22"/>
        </w:rPr>
      </w:pPr>
    </w:p>
    <w:p w14:paraId="1EB464D1" w14:textId="75EB1FBA" w:rsidR="00C6478C" w:rsidRPr="00465CC7" w:rsidRDefault="00AF4606" w:rsidP="004A17A7">
      <w:pPr>
        <w:rPr>
          <w:rFonts w:ascii="Open Sans" w:hAnsi="Open Sans" w:cs="Open Sans"/>
          <w:b/>
          <w:bCs/>
          <w:color w:val="000000" w:themeColor="text1"/>
          <w:sz w:val="22"/>
          <w:szCs w:val="22"/>
        </w:rPr>
      </w:pPr>
      <w:r w:rsidRPr="00465CC7">
        <w:rPr>
          <w:rFonts w:ascii="Open Sans" w:hAnsi="Open Sans" w:cs="Open Sans"/>
          <w:color w:val="000000" w:themeColor="text1"/>
          <w:sz w:val="22"/>
          <w:szCs w:val="22"/>
        </w:rPr>
        <w:t>Interested ca</w:t>
      </w:r>
      <w:r w:rsidR="000F35E4" w:rsidRPr="00465CC7">
        <w:rPr>
          <w:rFonts w:ascii="Open Sans" w:hAnsi="Open Sans" w:cs="Open Sans"/>
          <w:color w:val="000000" w:themeColor="text1"/>
          <w:sz w:val="22"/>
          <w:szCs w:val="22"/>
        </w:rPr>
        <w:t xml:space="preserve">ndidates </w:t>
      </w:r>
      <w:r w:rsidR="009A1B3B" w:rsidRPr="00465CC7">
        <w:rPr>
          <w:rFonts w:ascii="Open Sans" w:hAnsi="Open Sans" w:cs="Open Sans"/>
          <w:color w:val="000000" w:themeColor="text1"/>
          <w:sz w:val="22"/>
          <w:szCs w:val="22"/>
        </w:rPr>
        <w:t xml:space="preserve">who wish to apply </w:t>
      </w:r>
      <w:r w:rsidR="00954982" w:rsidRPr="00465CC7">
        <w:rPr>
          <w:rFonts w:ascii="Open Sans" w:hAnsi="Open Sans" w:cs="Open Sans"/>
          <w:color w:val="000000" w:themeColor="text1"/>
          <w:sz w:val="22"/>
          <w:szCs w:val="22"/>
        </w:rPr>
        <w:t xml:space="preserve">for the role should </w:t>
      </w:r>
      <w:r w:rsidR="005D2139" w:rsidRPr="00465CC7">
        <w:rPr>
          <w:rFonts w:ascii="Open Sans" w:hAnsi="Open Sans" w:cs="Open Sans"/>
          <w:color w:val="000000" w:themeColor="text1"/>
          <w:sz w:val="22"/>
          <w:szCs w:val="22"/>
        </w:rPr>
        <w:t xml:space="preserve">send a copy of their </w:t>
      </w:r>
      <w:r w:rsidR="000D3D8F" w:rsidRPr="00465CC7">
        <w:rPr>
          <w:rFonts w:ascii="Open Sans" w:hAnsi="Open Sans" w:cs="Open Sans"/>
          <w:color w:val="000000" w:themeColor="text1"/>
          <w:sz w:val="22"/>
          <w:szCs w:val="22"/>
        </w:rPr>
        <w:t>CV and a</w:t>
      </w:r>
      <w:r w:rsidR="00E8739C" w:rsidRPr="00465CC7">
        <w:rPr>
          <w:rFonts w:ascii="Open Sans" w:hAnsi="Open Sans" w:cs="Open Sans"/>
          <w:color w:val="000000" w:themeColor="text1"/>
          <w:sz w:val="22"/>
          <w:szCs w:val="22"/>
        </w:rPr>
        <w:t xml:space="preserve"> covering letter</w:t>
      </w:r>
      <w:r w:rsidR="007A23CA" w:rsidRPr="00465CC7">
        <w:rPr>
          <w:rFonts w:ascii="Open Sans" w:hAnsi="Open Sans" w:cs="Open Sans"/>
          <w:color w:val="000000" w:themeColor="text1"/>
          <w:sz w:val="22"/>
          <w:szCs w:val="22"/>
        </w:rPr>
        <w:t>,</w:t>
      </w:r>
      <w:r w:rsidR="0083490F" w:rsidRPr="00465CC7">
        <w:rPr>
          <w:rFonts w:ascii="Open Sans" w:hAnsi="Open Sans" w:cs="Open Sans"/>
          <w:color w:val="000000" w:themeColor="text1"/>
          <w:sz w:val="22"/>
          <w:szCs w:val="22"/>
        </w:rPr>
        <w:t xml:space="preserve"> </w:t>
      </w:r>
      <w:r w:rsidR="002E657C" w:rsidRPr="00465CC7">
        <w:rPr>
          <w:rFonts w:ascii="Open Sans" w:hAnsi="Open Sans" w:cs="Open Sans"/>
          <w:color w:val="000000" w:themeColor="text1"/>
          <w:sz w:val="22"/>
          <w:szCs w:val="22"/>
        </w:rPr>
        <w:t>outlining their</w:t>
      </w:r>
      <w:r w:rsidR="00F17BA6" w:rsidRPr="00465CC7">
        <w:rPr>
          <w:rFonts w:ascii="Open Sans" w:hAnsi="Open Sans" w:cs="Open Sans"/>
          <w:color w:val="000000" w:themeColor="text1"/>
          <w:sz w:val="22"/>
          <w:szCs w:val="22"/>
        </w:rPr>
        <w:t xml:space="preserve"> suitability and motivation</w:t>
      </w:r>
      <w:r w:rsidR="00112F28" w:rsidRPr="00465CC7">
        <w:rPr>
          <w:rFonts w:ascii="Open Sans" w:hAnsi="Open Sans" w:cs="Open Sans"/>
          <w:color w:val="000000" w:themeColor="text1"/>
          <w:sz w:val="22"/>
          <w:szCs w:val="22"/>
        </w:rPr>
        <w:t xml:space="preserve"> for apply</w:t>
      </w:r>
      <w:r w:rsidR="00E03B80" w:rsidRPr="00465CC7">
        <w:rPr>
          <w:rFonts w:ascii="Open Sans" w:hAnsi="Open Sans" w:cs="Open Sans"/>
          <w:color w:val="000000" w:themeColor="text1"/>
          <w:sz w:val="22"/>
          <w:szCs w:val="22"/>
        </w:rPr>
        <w:t>ing</w:t>
      </w:r>
      <w:r w:rsidR="0083490F" w:rsidRPr="00465CC7">
        <w:rPr>
          <w:rFonts w:ascii="Open Sans" w:hAnsi="Open Sans" w:cs="Open Sans"/>
          <w:color w:val="000000" w:themeColor="text1"/>
          <w:sz w:val="22"/>
          <w:szCs w:val="22"/>
        </w:rPr>
        <w:t xml:space="preserve"> </w:t>
      </w:r>
      <w:hyperlink r:id="rId12" w:history="1">
        <w:r w:rsidR="00913044">
          <w:rPr>
            <w:rStyle w:val="Hyperlink"/>
            <w:rFonts w:ascii="Open Sans" w:hAnsi="Open Sans" w:cs="Open Sans"/>
            <w:b/>
            <w:bCs/>
            <w:color w:val="000000" w:themeColor="text1"/>
            <w:sz w:val="22"/>
            <w:szCs w:val="22"/>
          </w:rPr>
          <w:t>rosie@cruinnconsulting.org.uk</w:t>
        </w:r>
      </w:hyperlink>
      <w:r w:rsidR="00B66D48" w:rsidRPr="00465CC7">
        <w:rPr>
          <w:rFonts w:ascii="Open Sans" w:hAnsi="Open Sans" w:cs="Open Sans"/>
          <w:b/>
          <w:bCs/>
          <w:color w:val="000000" w:themeColor="text1"/>
          <w:sz w:val="22"/>
          <w:szCs w:val="22"/>
        </w:rPr>
        <w:t xml:space="preserve">. </w:t>
      </w:r>
      <w:r w:rsidR="009E6654" w:rsidRPr="00465CC7">
        <w:rPr>
          <w:rFonts w:ascii="Open Sans" w:hAnsi="Open Sans" w:cs="Open Sans"/>
          <w:color w:val="000000" w:themeColor="text1"/>
          <w:sz w:val="22"/>
          <w:szCs w:val="22"/>
        </w:rPr>
        <w:t>The</w:t>
      </w:r>
      <w:r w:rsidR="00883164" w:rsidRPr="00465CC7">
        <w:rPr>
          <w:rFonts w:ascii="Open Sans" w:hAnsi="Open Sans" w:cs="Open Sans"/>
          <w:color w:val="000000" w:themeColor="text1"/>
          <w:sz w:val="22"/>
          <w:szCs w:val="22"/>
        </w:rPr>
        <w:t xml:space="preserve"> closing dat</w:t>
      </w:r>
      <w:r w:rsidR="000B342D" w:rsidRPr="00465CC7">
        <w:rPr>
          <w:rFonts w:ascii="Open Sans" w:hAnsi="Open Sans" w:cs="Open Sans"/>
          <w:color w:val="000000" w:themeColor="text1"/>
          <w:sz w:val="22"/>
          <w:szCs w:val="22"/>
        </w:rPr>
        <w:t>e for applications is</w:t>
      </w:r>
      <w:r w:rsidR="00654944" w:rsidRPr="00465CC7">
        <w:rPr>
          <w:rFonts w:ascii="Open Sans" w:hAnsi="Open Sans" w:cs="Open Sans"/>
          <w:color w:val="000000" w:themeColor="text1"/>
          <w:sz w:val="22"/>
          <w:szCs w:val="22"/>
        </w:rPr>
        <w:t xml:space="preserve"> </w:t>
      </w:r>
      <w:r w:rsidR="00513253" w:rsidRPr="00465CC7">
        <w:rPr>
          <w:rFonts w:ascii="Open Sans" w:hAnsi="Open Sans" w:cs="Open Sans"/>
          <w:b/>
          <w:bCs/>
          <w:color w:val="000000" w:themeColor="text1"/>
          <w:sz w:val="22"/>
          <w:szCs w:val="22"/>
        </w:rPr>
        <w:t>5</w:t>
      </w:r>
      <w:r w:rsidR="002D6759" w:rsidRPr="00465CC7">
        <w:rPr>
          <w:rFonts w:ascii="Open Sans" w:hAnsi="Open Sans" w:cs="Open Sans"/>
          <w:b/>
          <w:bCs/>
          <w:color w:val="000000" w:themeColor="text1"/>
          <w:sz w:val="22"/>
          <w:szCs w:val="22"/>
        </w:rPr>
        <w:t>pm o</w:t>
      </w:r>
      <w:r w:rsidR="00F352B1" w:rsidRPr="00465CC7">
        <w:rPr>
          <w:rFonts w:ascii="Open Sans" w:hAnsi="Open Sans" w:cs="Open Sans"/>
          <w:b/>
          <w:bCs/>
          <w:color w:val="000000" w:themeColor="text1"/>
          <w:sz w:val="22"/>
          <w:szCs w:val="22"/>
        </w:rPr>
        <w:t>n</w:t>
      </w:r>
      <w:r w:rsidR="000B342D" w:rsidRPr="00465CC7">
        <w:rPr>
          <w:rFonts w:ascii="Open Sans" w:hAnsi="Open Sans" w:cs="Open Sans"/>
          <w:color w:val="000000" w:themeColor="text1"/>
          <w:sz w:val="22"/>
          <w:szCs w:val="22"/>
        </w:rPr>
        <w:t xml:space="preserve"> </w:t>
      </w:r>
      <w:r w:rsidR="00FD500C">
        <w:rPr>
          <w:rFonts w:ascii="Open Sans" w:hAnsi="Open Sans" w:cs="Open Sans"/>
          <w:b/>
          <w:bCs/>
          <w:color w:val="000000" w:themeColor="text1"/>
          <w:sz w:val="22"/>
          <w:szCs w:val="22"/>
        </w:rPr>
        <w:t>13</w:t>
      </w:r>
      <w:r w:rsidR="006B47AC">
        <w:rPr>
          <w:rFonts w:ascii="Open Sans" w:hAnsi="Open Sans" w:cs="Open Sans"/>
          <w:b/>
          <w:bCs/>
          <w:color w:val="000000" w:themeColor="text1"/>
          <w:sz w:val="22"/>
          <w:szCs w:val="22"/>
        </w:rPr>
        <w:t>th</w:t>
      </w:r>
      <w:r w:rsidR="0027393F" w:rsidRPr="00465CC7">
        <w:rPr>
          <w:rFonts w:ascii="Open Sans" w:hAnsi="Open Sans" w:cs="Open Sans"/>
          <w:b/>
          <w:bCs/>
          <w:color w:val="000000" w:themeColor="text1"/>
          <w:sz w:val="22"/>
          <w:szCs w:val="22"/>
        </w:rPr>
        <w:t xml:space="preserve"> Novem</w:t>
      </w:r>
      <w:r w:rsidR="007B1368" w:rsidRPr="00465CC7">
        <w:rPr>
          <w:rFonts w:ascii="Open Sans" w:hAnsi="Open Sans" w:cs="Open Sans"/>
          <w:b/>
          <w:bCs/>
          <w:color w:val="000000" w:themeColor="text1"/>
          <w:sz w:val="22"/>
          <w:szCs w:val="22"/>
        </w:rPr>
        <w:t>ber 2026</w:t>
      </w:r>
      <w:r w:rsidR="00BE4831" w:rsidRPr="00465CC7">
        <w:rPr>
          <w:rFonts w:ascii="Open Sans" w:hAnsi="Open Sans" w:cs="Open Sans"/>
          <w:b/>
          <w:bCs/>
          <w:color w:val="000000" w:themeColor="text1"/>
          <w:sz w:val="22"/>
          <w:szCs w:val="22"/>
        </w:rPr>
        <w:t>.</w:t>
      </w:r>
    </w:p>
    <w:p w14:paraId="5D508FB0" w14:textId="77777777" w:rsidR="00F352B1" w:rsidRPr="00465CC7" w:rsidRDefault="00F352B1" w:rsidP="004A17A7">
      <w:pPr>
        <w:rPr>
          <w:rFonts w:ascii="Open Sans" w:hAnsi="Open Sans" w:cs="Open Sans"/>
          <w:b/>
          <w:bCs/>
          <w:color w:val="000000" w:themeColor="text1"/>
          <w:sz w:val="22"/>
          <w:szCs w:val="22"/>
        </w:rPr>
      </w:pPr>
    </w:p>
    <w:p w14:paraId="3E1D6425" w14:textId="6A06F2DD" w:rsidR="00F352B1" w:rsidRPr="00465CC7" w:rsidRDefault="00A2531D" w:rsidP="004A17A7">
      <w:pPr>
        <w:rPr>
          <w:rFonts w:ascii="Open Sans" w:hAnsi="Open Sans" w:cs="Open Sans"/>
          <w:color w:val="000000" w:themeColor="text1"/>
          <w:sz w:val="22"/>
          <w:szCs w:val="22"/>
        </w:rPr>
      </w:pPr>
      <w:r w:rsidRPr="00465CC7">
        <w:rPr>
          <w:rFonts w:ascii="Open Sans" w:hAnsi="Open Sans" w:cs="Open Sans"/>
          <w:color w:val="000000" w:themeColor="text1"/>
          <w:sz w:val="22"/>
          <w:szCs w:val="22"/>
        </w:rPr>
        <w:t>Cruin</w:t>
      </w:r>
      <w:r w:rsidR="00793C23" w:rsidRPr="00465CC7">
        <w:rPr>
          <w:rFonts w:ascii="Open Sans" w:hAnsi="Open Sans" w:cs="Open Sans"/>
          <w:color w:val="000000" w:themeColor="text1"/>
          <w:sz w:val="22"/>
          <w:szCs w:val="22"/>
        </w:rPr>
        <w:t>n Consulting wil</w:t>
      </w:r>
      <w:r w:rsidR="00FC04C7" w:rsidRPr="00465CC7">
        <w:rPr>
          <w:rFonts w:ascii="Open Sans" w:hAnsi="Open Sans" w:cs="Open Sans"/>
          <w:color w:val="000000" w:themeColor="text1"/>
          <w:sz w:val="22"/>
          <w:szCs w:val="22"/>
        </w:rPr>
        <w:t xml:space="preserve">l hold an initial </w:t>
      </w:r>
      <w:r w:rsidR="00237781" w:rsidRPr="00465CC7">
        <w:rPr>
          <w:rFonts w:ascii="Open Sans" w:hAnsi="Open Sans" w:cs="Open Sans"/>
          <w:color w:val="000000" w:themeColor="text1"/>
          <w:sz w:val="22"/>
          <w:szCs w:val="22"/>
        </w:rPr>
        <w:t>di</w:t>
      </w:r>
      <w:r w:rsidR="0031739A" w:rsidRPr="00465CC7">
        <w:rPr>
          <w:rFonts w:ascii="Open Sans" w:hAnsi="Open Sans" w:cs="Open Sans"/>
          <w:color w:val="000000" w:themeColor="text1"/>
          <w:sz w:val="22"/>
          <w:szCs w:val="22"/>
        </w:rPr>
        <w:t>scussion with candidat</w:t>
      </w:r>
      <w:r w:rsidR="00AB3145" w:rsidRPr="00465CC7">
        <w:rPr>
          <w:rFonts w:ascii="Open Sans" w:hAnsi="Open Sans" w:cs="Open Sans"/>
          <w:color w:val="000000" w:themeColor="text1"/>
          <w:sz w:val="22"/>
          <w:szCs w:val="22"/>
        </w:rPr>
        <w:t xml:space="preserve">es before </w:t>
      </w:r>
      <w:r w:rsidR="00F37303" w:rsidRPr="00465CC7">
        <w:rPr>
          <w:rFonts w:ascii="Open Sans" w:hAnsi="Open Sans" w:cs="Open Sans"/>
          <w:color w:val="000000" w:themeColor="text1"/>
          <w:sz w:val="22"/>
          <w:szCs w:val="22"/>
        </w:rPr>
        <w:t>p</w:t>
      </w:r>
      <w:r w:rsidR="00A760E4" w:rsidRPr="00465CC7">
        <w:rPr>
          <w:rFonts w:ascii="Open Sans" w:hAnsi="Open Sans" w:cs="Open Sans"/>
          <w:color w:val="000000" w:themeColor="text1"/>
          <w:sz w:val="22"/>
          <w:szCs w:val="22"/>
        </w:rPr>
        <w:t xml:space="preserve">resenting them to </w:t>
      </w:r>
      <w:r w:rsidR="00A73104" w:rsidRPr="00465CC7">
        <w:rPr>
          <w:rFonts w:ascii="Open Sans" w:hAnsi="Open Sans" w:cs="Open Sans"/>
          <w:color w:val="000000" w:themeColor="text1"/>
          <w:sz w:val="22"/>
          <w:szCs w:val="22"/>
        </w:rPr>
        <w:t xml:space="preserve">LRCC. </w:t>
      </w:r>
    </w:p>
    <w:p w14:paraId="3EC7AFE9" w14:textId="6C16478C" w:rsidR="00DD7830" w:rsidRPr="00465CC7" w:rsidRDefault="00DD7830" w:rsidP="004A17A7">
      <w:pPr>
        <w:rPr>
          <w:rFonts w:ascii="Open Sans" w:hAnsi="Open Sans" w:cs="Open Sans"/>
          <w:color w:val="000000" w:themeColor="text1"/>
          <w:sz w:val="22"/>
          <w:szCs w:val="22"/>
        </w:rPr>
      </w:pPr>
    </w:p>
    <w:p w14:paraId="4983F1B7" w14:textId="46C8C03B" w:rsidR="00BC5D72" w:rsidRPr="00465CC7" w:rsidRDefault="007D0B11" w:rsidP="00CB74DF">
      <w:pPr>
        <w:pStyle w:val="ListParagraph"/>
        <w:numPr>
          <w:ilvl w:val="0"/>
          <w:numId w:val="41"/>
        </w:numPr>
        <w:rPr>
          <w:rFonts w:ascii="Open Sans" w:hAnsi="Open Sans" w:cs="Open Sans"/>
          <w:color w:val="000000" w:themeColor="text1"/>
          <w:sz w:val="22"/>
          <w:szCs w:val="22"/>
        </w:rPr>
      </w:pPr>
      <w:r w:rsidRPr="00465CC7">
        <w:rPr>
          <w:rFonts w:ascii="Open Sans" w:hAnsi="Open Sans" w:cs="Open Sans"/>
          <w:color w:val="000000" w:themeColor="text1"/>
          <w:sz w:val="22"/>
          <w:szCs w:val="22"/>
        </w:rPr>
        <w:t>Application de</w:t>
      </w:r>
      <w:r w:rsidR="00962E3A" w:rsidRPr="00465CC7">
        <w:rPr>
          <w:rFonts w:ascii="Open Sans" w:hAnsi="Open Sans" w:cs="Open Sans"/>
          <w:color w:val="000000" w:themeColor="text1"/>
          <w:sz w:val="22"/>
          <w:szCs w:val="22"/>
        </w:rPr>
        <w:t xml:space="preserve">adline: 5pm </w:t>
      </w:r>
      <w:r w:rsidR="00FB7BE3" w:rsidRPr="00465CC7">
        <w:rPr>
          <w:rFonts w:ascii="Open Sans" w:hAnsi="Open Sans" w:cs="Open Sans"/>
          <w:color w:val="000000" w:themeColor="text1"/>
          <w:sz w:val="22"/>
          <w:szCs w:val="22"/>
        </w:rPr>
        <w:t xml:space="preserve">on </w:t>
      </w:r>
      <w:r w:rsidR="00B87266" w:rsidRPr="00465CC7">
        <w:rPr>
          <w:rFonts w:ascii="Open Sans" w:hAnsi="Open Sans" w:cs="Open Sans"/>
          <w:color w:val="000000" w:themeColor="text1"/>
          <w:sz w:val="22"/>
          <w:szCs w:val="22"/>
        </w:rPr>
        <w:t>1</w:t>
      </w:r>
      <w:r w:rsidR="0073389E" w:rsidRPr="00465CC7">
        <w:rPr>
          <w:rFonts w:ascii="Open Sans" w:hAnsi="Open Sans" w:cs="Open Sans"/>
          <w:color w:val="000000" w:themeColor="text1"/>
          <w:sz w:val="22"/>
          <w:szCs w:val="22"/>
        </w:rPr>
        <w:t>3</w:t>
      </w:r>
      <w:r w:rsidR="007E1B40" w:rsidRPr="00465CC7">
        <w:rPr>
          <w:rFonts w:ascii="Open Sans" w:hAnsi="Open Sans" w:cs="Open Sans"/>
          <w:color w:val="000000" w:themeColor="text1"/>
          <w:sz w:val="22"/>
          <w:szCs w:val="22"/>
          <w:vertAlign w:val="superscript"/>
        </w:rPr>
        <w:t>th</w:t>
      </w:r>
      <w:r w:rsidR="007E1B40" w:rsidRPr="00465CC7">
        <w:rPr>
          <w:rFonts w:ascii="Open Sans" w:hAnsi="Open Sans" w:cs="Open Sans"/>
          <w:color w:val="000000" w:themeColor="text1"/>
          <w:sz w:val="22"/>
          <w:szCs w:val="22"/>
        </w:rPr>
        <w:t xml:space="preserve"> Nove</w:t>
      </w:r>
      <w:r w:rsidR="0029219B" w:rsidRPr="00465CC7">
        <w:rPr>
          <w:rFonts w:ascii="Open Sans" w:hAnsi="Open Sans" w:cs="Open Sans"/>
          <w:color w:val="000000" w:themeColor="text1"/>
          <w:sz w:val="22"/>
          <w:szCs w:val="22"/>
        </w:rPr>
        <w:t>mber</w:t>
      </w:r>
      <w:r w:rsidR="000F45BA" w:rsidRPr="00465CC7">
        <w:rPr>
          <w:rFonts w:ascii="Open Sans" w:hAnsi="Open Sans" w:cs="Open Sans"/>
          <w:color w:val="000000" w:themeColor="text1"/>
          <w:sz w:val="22"/>
          <w:szCs w:val="22"/>
        </w:rPr>
        <w:t xml:space="preserve"> 2</w:t>
      </w:r>
      <w:r w:rsidR="00FC7C76" w:rsidRPr="00465CC7">
        <w:rPr>
          <w:rFonts w:ascii="Open Sans" w:hAnsi="Open Sans" w:cs="Open Sans"/>
          <w:color w:val="000000" w:themeColor="text1"/>
          <w:sz w:val="22"/>
          <w:szCs w:val="22"/>
        </w:rPr>
        <w:t>026</w:t>
      </w:r>
    </w:p>
    <w:p w14:paraId="01456A6C" w14:textId="4FBEB13C" w:rsidR="00950BF8" w:rsidRDefault="008841EF" w:rsidP="001A16F8">
      <w:pPr>
        <w:pStyle w:val="ListParagraph"/>
        <w:numPr>
          <w:ilvl w:val="0"/>
          <w:numId w:val="41"/>
        </w:numPr>
        <w:rPr>
          <w:rFonts w:ascii="Open Sans" w:hAnsi="Open Sans" w:cs="Open Sans"/>
          <w:color w:val="000000" w:themeColor="text1"/>
          <w:sz w:val="22"/>
          <w:szCs w:val="22"/>
        </w:rPr>
      </w:pPr>
      <w:r w:rsidRPr="00465CC7">
        <w:rPr>
          <w:rFonts w:ascii="Open Sans" w:hAnsi="Open Sans" w:cs="Open Sans"/>
          <w:color w:val="000000" w:themeColor="text1"/>
          <w:sz w:val="22"/>
          <w:szCs w:val="22"/>
        </w:rPr>
        <w:t>F</w:t>
      </w:r>
      <w:r w:rsidR="002B67E8" w:rsidRPr="00465CC7">
        <w:rPr>
          <w:rFonts w:ascii="Open Sans" w:hAnsi="Open Sans" w:cs="Open Sans"/>
          <w:color w:val="000000" w:themeColor="text1"/>
          <w:sz w:val="22"/>
          <w:szCs w:val="22"/>
        </w:rPr>
        <w:t>irst</w:t>
      </w:r>
      <w:r w:rsidR="00C50836" w:rsidRPr="00465CC7">
        <w:rPr>
          <w:rFonts w:ascii="Open Sans" w:hAnsi="Open Sans" w:cs="Open Sans"/>
          <w:color w:val="000000" w:themeColor="text1"/>
          <w:sz w:val="22"/>
          <w:szCs w:val="22"/>
        </w:rPr>
        <w:t xml:space="preserve"> </w:t>
      </w:r>
      <w:r w:rsidR="00D62026">
        <w:rPr>
          <w:rFonts w:ascii="Open Sans" w:hAnsi="Open Sans" w:cs="Open Sans"/>
          <w:color w:val="000000" w:themeColor="text1"/>
          <w:sz w:val="22"/>
          <w:szCs w:val="22"/>
        </w:rPr>
        <w:t>stage panel</w:t>
      </w:r>
      <w:r w:rsidR="000967B4">
        <w:rPr>
          <w:rFonts w:ascii="Open Sans" w:hAnsi="Open Sans" w:cs="Open Sans"/>
          <w:color w:val="000000" w:themeColor="text1"/>
          <w:sz w:val="22"/>
          <w:szCs w:val="22"/>
        </w:rPr>
        <w:t xml:space="preserve"> </w:t>
      </w:r>
      <w:r w:rsidR="00C21388">
        <w:rPr>
          <w:rFonts w:ascii="Open Sans" w:hAnsi="Open Sans" w:cs="Open Sans"/>
          <w:color w:val="000000" w:themeColor="text1"/>
          <w:sz w:val="22"/>
          <w:szCs w:val="22"/>
        </w:rPr>
        <w:t>interviews: week</w:t>
      </w:r>
      <w:r w:rsidR="00756D31">
        <w:rPr>
          <w:rFonts w:ascii="Open Sans" w:hAnsi="Open Sans" w:cs="Open Sans"/>
          <w:color w:val="000000" w:themeColor="text1"/>
          <w:sz w:val="22"/>
          <w:szCs w:val="22"/>
        </w:rPr>
        <w:t xml:space="preserve"> </w:t>
      </w:r>
      <w:r w:rsidR="00C21388">
        <w:rPr>
          <w:rFonts w:ascii="Open Sans" w:hAnsi="Open Sans" w:cs="Open Sans"/>
          <w:color w:val="000000" w:themeColor="text1"/>
          <w:sz w:val="22"/>
          <w:szCs w:val="22"/>
        </w:rPr>
        <w:t>b</w:t>
      </w:r>
      <w:r w:rsidR="00105E98">
        <w:rPr>
          <w:rFonts w:ascii="Open Sans" w:hAnsi="Open Sans" w:cs="Open Sans"/>
          <w:color w:val="000000" w:themeColor="text1"/>
          <w:sz w:val="22"/>
          <w:szCs w:val="22"/>
        </w:rPr>
        <w:t>e</w:t>
      </w:r>
      <w:r w:rsidR="00EF176A">
        <w:rPr>
          <w:rFonts w:ascii="Open Sans" w:hAnsi="Open Sans" w:cs="Open Sans"/>
          <w:color w:val="000000" w:themeColor="text1"/>
          <w:sz w:val="22"/>
          <w:szCs w:val="22"/>
        </w:rPr>
        <w:t>g</w:t>
      </w:r>
      <w:r w:rsidR="006068D4">
        <w:rPr>
          <w:rFonts w:ascii="Open Sans" w:hAnsi="Open Sans" w:cs="Open Sans"/>
          <w:color w:val="000000" w:themeColor="text1"/>
          <w:sz w:val="22"/>
          <w:szCs w:val="22"/>
        </w:rPr>
        <w:t xml:space="preserve"> </w:t>
      </w:r>
      <w:r w:rsidR="00C26E3E">
        <w:rPr>
          <w:rFonts w:ascii="Open Sans" w:hAnsi="Open Sans" w:cs="Open Sans"/>
          <w:color w:val="000000" w:themeColor="text1"/>
          <w:sz w:val="22"/>
          <w:szCs w:val="22"/>
        </w:rPr>
        <w:t>23</w:t>
      </w:r>
      <w:r w:rsidR="00C26E3E" w:rsidRPr="00B30508">
        <w:rPr>
          <w:rFonts w:ascii="Open Sans" w:hAnsi="Open Sans" w:cs="Open Sans"/>
          <w:color w:val="000000" w:themeColor="text1"/>
          <w:sz w:val="22"/>
          <w:szCs w:val="22"/>
          <w:vertAlign w:val="superscript"/>
        </w:rPr>
        <w:t>r</w:t>
      </w:r>
      <w:r w:rsidR="007710E2" w:rsidRPr="00B30508">
        <w:rPr>
          <w:rFonts w:ascii="Open Sans" w:hAnsi="Open Sans" w:cs="Open Sans"/>
          <w:color w:val="000000" w:themeColor="text1"/>
          <w:sz w:val="22"/>
          <w:szCs w:val="22"/>
          <w:vertAlign w:val="superscript"/>
        </w:rPr>
        <w:t>d</w:t>
      </w:r>
      <w:r w:rsidR="00B30508">
        <w:rPr>
          <w:rFonts w:ascii="Open Sans" w:hAnsi="Open Sans" w:cs="Open Sans"/>
          <w:color w:val="000000" w:themeColor="text1"/>
          <w:sz w:val="22"/>
          <w:szCs w:val="22"/>
        </w:rPr>
        <w:t xml:space="preserve"> </w:t>
      </w:r>
      <w:r w:rsidR="006068D4">
        <w:rPr>
          <w:rFonts w:ascii="Open Sans" w:hAnsi="Open Sans" w:cs="Open Sans"/>
          <w:color w:val="000000" w:themeColor="text1"/>
          <w:sz w:val="22"/>
          <w:szCs w:val="22"/>
        </w:rPr>
        <w:t>Nov</w:t>
      </w:r>
      <w:r w:rsidR="00E87C22">
        <w:rPr>
          <w:rFonts w:ascii="Open Sans" w:hAnsi="Open Sans" w:cs="Open Sans"/>
          <w:color w:val="000000" w:themeColor="text1"/>
          <w:sz w:val="22"/>
          <w:szCs w:val="22"/>
        </w:rPr>
        <w:t>e</w:t>
      </w:r>
      <w:r w:rsidR="004D1D25">
        <w:rPr>
          <w:rFonts w:ascii="Open Sans" w:hAnsi="Open Sans" w:cs="Open Sans"/>
          <w:color w:val="000000" w:themeColor="text1"/>
          <w:sz w:val="22"/>
          <w:szCs w:val="22"/>
        </w:rPr>
        <w:t>mb</w:t>
      </w:r>
      <w:r w:rsidR="004D2EF9">
        <w:rPr>
          <w:rFonts w:ascii="Open Sans" w:hAnsi="Open Sans" w:cs="Open Sans"/>
          <w:color w:val="000000" w:themeColor="text1"/>
          <w:sz w:val="22"/>
          <w:szCs w:val="22"/>
        </w:rPr>
        <w:t>e</w:t>
      </w:r>
      <w:r w:rsidR="00561F2C">
        <w:rPr>
          <w:rFonts w:ascii="Open Sans" w:hAnsi="Open Sans" w:cs="Open Sans"/>
          <w:color w:val="000000" w:themeColor="text1"/>
          <w:sz w:val="22"/>
          <w:szCs w:val="22"/>
        </w:rPr>
        <w:t>r</w:t>
      </w:r>
      <w:r w:rsidR="00A33A81">
        <w:rPr>
          <w:rFonts w:ascii="Open Sans" w:hAnsi="Open Sans" w:cs="Open Sans"/>
          <w:color w:val="000000" w:themeColor="text1"/>
          <w:sz w:val="22"/>
          <w:szCs w:val="22"/>
        </w:rPr>
        <w:t xml:space="preserve"> </w:t>
      </w:r>
      <w:r w:rsidR="00A930CA">
        <w:rPr>
          <w:rFonts w:ascii="Open Sans" w:hAnsi="Open Sans" w:cs="Open Sans"/>
          <w:color w:val="000000" w:themeColor="text1"/>
          <w:sz w:val="22"/>
          <w:szCs w:val="22"/>
        </w:rPr>
        <w:t>2026</w:t>
      </w:r>
    </w:p>
    <w:p w14:paraId="1CF317BC" w14:textId="1CE9B0AC" w:rsidR="0087064B" w:rsidRDefault="00FC0F80" w:rsidP="001A16F8">
      <w:pPr>
        <w:pStyle w:val="ListParagraph"/>
        <w:numPr>
          <w:ilvl w:val="0"/>
          <w:numId w:val="41"/>
        </w:numPr>
        <w:rPr>
          <w:rFonts w:ascii="Open Sans" w:hAnsi="Open Sans" w:cs="Open Sans"/>
          <w:color w:val="000000" w:themeColor="text1"/>
          <w:sz w:val="22"/>
          <w:szCs w:val="22"/>
        </w:rPr>
      </w:pPr>
      <w:r>
        <w:rPr>
          <w:rFonts w:ascii="Open Sans" w:hAnsi="Open Sans" w:cs="Open Sans"/>
          <w:color w:val="000000" w:themeColor="text1"/>
          <w:sz w:val="22"/>
          <w:szCs w:val="22"/>
        </w:rPr>
        <w:t>Seco</w:t>
      </w:r>
      <w:r w:rsidR="0038552B">
        <w:rPr>
          <w:rFonts w:ascii="Open Sans" w:hAnsi="Open Sans" w:cs="Open Sans"/>
          <w:color w:val="000000" w:themeColor="text1"/>
          <w:sz w:val="22"/>
          <w:szCs w:val="22"/>
        </w:rPr>
        <w:t>nd</w:t>
      </w:r>
      <w:r w:rsidR="00791DA0">
        <w:rPr>
          <w:rFonts w:ascii="Open Sans" w:hAnsi="Open Sans" w:cs="Open Sans"/>
          <w:color w:val="000000" w:themeColor="text1"/>
          <w:sz w:val="22"/>
          <w:szCs w:val="22"/>
        </w:rPr>
        <w:t xml:space="preserve"> </w:t>
      </w:r>
      <w:r w:rsidR="00C50836" w:rsidRPr="00465CC7">
        <w:rPr>
          <w:rFonts w:ascii="Open Sans" w:hAnsi="Open Sans" w:cs="Open Sans"/>
          <w:color w:val="000000" w:themeColor="text1"/>
          <w:sz w:val="22"/>
          <w:szCs w:val="22"/>
        </w:rPr>
        <w:t>st</w:t>
      </w:r>
      <w:r w:rsidR="00D84721" w:rsidRPr="00465CC7">
        <w:rPr>
          <w:rFonts w:ascii="Open Sans" w:hAnsi="Open Sans" w:cs="Open Sans"/>
          <w:color w:val="000000" w:themeColor="text1"/>
          <w:sz w:val="22"/>
          <w:szCs w:val="22"/>
        </w:rPr>
        <w:t>age</w:t>
      </w:r>
      <w:r w:rsidR="00333787" w:rsidRPr="00465CC7">
        <w:rPr>
          <w:rFonts w:ascii="Open Sans" w:hAnsi="Open Sans" w:cs="Open Sans"/>
          <w:color w:val="000000" w:themeColor="text1"/>
          <w:sz w:val="22"/>
          <w:szCs w:val="22"/>
        </w:rPr>
        <w:t xml:space="preserve"> panel </w:t>
      </w:r>
      <w:r w:rsidR="00023DAB" w:rsidRPr="00465CC7">
        <w:rPr>
          <w:rFonts w:ascii="Open Sans" w:hAnsi="Open Sans" w:cs="Open Sans"/>
          <w:color w:val="000000" w:themeColor="text1"/>
          <w:sz w:val="22"/>
          <w:szCs w:val="22"/>
        </w:rPr>
        <w:t>int</w:t>
      </w:r>
      <w:r w:rsidR="00D0690D" w:rsidRPr="00465CC7">
        <w:rPr>
          <w:rFonts w:ascii="Open Sans" w:hAnsi="Open Sans" w:cs="Open Sans"/>
          <w:color w:val="000000" w:themeColor="text1"/>
          <w:sz w:val="22"/>
          <w:szCs w:val="22"/>
        </w:rPr>
        <w:t>er</w:t>
      </w:r>
      <w:r w:rsidR="00085527" w:rsidRPr="00465CC7">
        <w:rPr>
          <w:rFonts w:ascii="Open Sans" w:hAnsi="Open Sans" w:cs="Open Sans"/>
          <w:color w:val="000000" w:themeColor="text1"/>
          <w:sz w:val="22"/>
          <w:szCs w:val="22"/>
        </w:rPr>
        <w:t>vi</w:t>
      </w:r>
      <w:r w:rsidR="00BA3247" w:rsidRPr="00465CC7">
        <w:rPr>
          <w:rFonts w:ascii="Open Sans" w:hAnsi="Open Sans" w:cs="Open Sans"/>
          <w:color w:val="000000" w:themeColor="text1"/>
          <w:sz w:val="22"/>
          <w:szCs w:val="22"/>
        </w:rPr>
        <w:t>ew</w:t>
      </w:r>
      <w:r w:rsidR="008D3E3B" w:rsidRPr="00465CC7">
        <w:rPr>
          <w:rFonts w:ascii="Open Sans" w:hAnsi="Open Sans" w:cs="Open Sans"/>
          <w:color w:val="000000" w:themeColor="text1"/>
          <w:sz w:val="22"/>
          <w:szCs w:val="22"/>
        </w:rPr>
        <w:t>s</w:t>
      </w:r>
      <w:r w:rsidR="00171DD3">
        <w:rPr>
          <w:rFonts w:ascii="Open Sans" w:hAnsi="Open Sans" w:cs="Open Sans"/>
          <w:color w:val="000000" w:themeColor="text1"/>
          <w:sz w:val="22"/>
          <w:szCs w:val="22"/>
        </w:rPr>
        <w:t>:</w:t>
      </w:r>
      <w:r w:rsidR="00D63659">
        <w:rPr>
          <w:rFonts w:ascii="Open Sans" w:hAnsi="Open Sans" w:cs="Open Sans"/>
          <w:color w:val="000000" w:themeColor="text1"/>
          <w:sz w:val="22"/>
          <w:szCs w:val="22"/>
        </w:rPr>
        <w:t xml:space="preserve"> w</w:t>
      </w:r>
      <w:r w:rsidR="002760B2">
        <w:rPr>
          <w:rFonts w:ascii="Open Sans" w:hAnsi="Open Sans" w:cs="Open Sans"/>
          <w:color w:val="000000" w:themeColor="text1"/>
          <w:sz w:val="22"/>
          <w:szCs w:val="22"/>
        </w:rPr>
        <w:t>e</w:t>
      </w:r>
      <w:r w:rsidR="00900A77">
        <w:rPr>
          <w:rFonts w:ascii="Open Sans" w:hAnsi="Open Sans" w:cs="Open Sans"/>
          <w:color w:val="000000" w:themeColor="text1"/>
          <w:sz w:val="22"/>
          <w:szCs w:val="22"/>
        </w:rPr>
        <w:t xml:space="preserve">ek </w:t>
      </w:r>
      <w:r w:rsidR="007B484B">
        <w:rPr>
          <w:rFonts w:ascii="Open Sans" w:hAnsi="Open Sans" w:cs="Open Sans"/>
          <w:color w:val="000000" w:themeColor="text1"/>
          <w:sz w:val="22"/>
          <w:szCs w:val="22"/>
        </w:rPr>
        <w:t>b</w:t>
      </w:r>
      <w:r w:rsidR="001C7CA4">
        <w:rPr>
          <w:rFonts w:ascii="Open Sans" w:hAnsi="Open Sans" w:cs="Open Sans"/>
          <w:color w:val="000000" w:themeColor="text1"/>
          <w:sz w:val="22"/>
          <w:szCs w:val="22"/>
        </w:rPr>
        <w:t>eg</w:t>
      </w:r>
      <w:r w:rsidR="000C60A4">
        <w:rPr>
          <w:rFonts w:ascii="Open Sans" w:hAnsi="Open Sans" w:cs="Open Sans"/>
          <w:color w:val="000000" w:themeColor="text1"/>
          <w:sz w:val="22"/>
          <w:szCs w:val="22"/>
        </w:rPr>
        <w:t xml:space="preserve">inning </w:t>
      </w:r>
      <w:r w:rsidR="00A03079">
        <w:rPr>
          <w:rFonts w:ascii="Open Sans" w:hAnsi="Open Sans" w:cs="Open Sans"/>
          <w:color w:val="000000" w:themeColor="text1"/>
          <w:sz w:val="22"/>
          <w:szCs w:val="22"/>
        </w:rPr>
        <w:t>8</w:t>
      </w:r>
      <w:r w:rsidR="00A03079" w:rsidRPr="00A03079">
        <w:rPr>
          <w:rFonts w:ascii="Open Sans" w:hAnsi="Open Sans" w:cs="Open Sans"/>
          <w:color w:val="000000" w:themeColor="text1"/>
          <w:sz w:val="22"/>
          <w:szCs w:val="22"/>
          <w:vertAlign w:val="superscript"/>
        </w:rPr>
        <w:t>th</w:t>
      </w:r>
      <w:r w:rsidR="00A03079">
        <w:rPr>
          <w:rFonts w:ascii="Open Sans" w:hAnsi="Open Sans" w:cs="Open Sans"/>
          <w:color w:val="000000" w:themeColor="text1"/>
          <w:sz w:val="22"/>
          <w:szCs w:val="22"/>
        </w:rPr>
        <w:t xml:space="preserve"> </w:t>
      </w:r>
      <w:r w:rsidR="00785F56">
        <w:rPr>
          <w:rFonts w:ascii="Open Sans" w:hAnsi="Open Sans" w:cs="Open Sans"/>
          <w:color w:val="000000" w:themeColor="text1"/>
          <w:sz w:val="22"/>
          <w:szCs w:val="22"/>
        </w:rPr>
        <w:t>December 2026</w:t>
      </w:r>
      <w:r w:rsidR="005919FD">
        <w:rPr>
          <w:rFonts w:ascii="Open Sans" w:hAnsi="Open Sans" w:cs="Open Sans"/>
          <w:color w:val="000000" w:themeColor="text1"/>
          <w:sz w:val="22"/>
          <w:szCs w:val="22"/>
        </w:rPr>
        <w:t xml:space="preserve"> </w:t>
      </w:r>
      <w:r w:rsidR="008126AD">
        <w:rPr>
          <w:rFonts w:ascii="Open Sans" w:hAnsi="Open Sans" w:cs="Open Sans"/>
          <w:color w:val="000000" w:themeColor="text1"/>
          <w:sz w:val="22"/>
          <w:szCs w:val="22"/>
        </w:rPr>
        <w:t xml:space="preserve"> </w:t>
      </w:r>
      <w:r w:rsidR="006F69E9" w:rsidRPr="00465CC7">
        <w:rPr>
          <w:rFonts w:ascii="Open Sans" w:hAnsi="Open Sans" w:cs="Open Sans"/>
          <w:color w:val="000000" w:themeColor="text1"/>
          <w:sz w:val="22"/>
          <w:szCs w:val="22"/>
        </w:rPr>
        <w:t xml:space="preserve"> </w:t>
      </w:r>
      <w:r w:rsidR="00D24976" w:rsidRPr="00465CC7">
        <w:rPr>
          <w:rFonts w:ascii="Open Sans" w:hAnsi="Open Sans" w:cs="Open Sans"/>
          <w:color w:val="000000" w:themeColor="text1"/>
          <w:sz w:val="22"/>
          <w:szCs w:val="22"/>
        </w:rPr>
        <w:t xml:space="preserve"> </w:t>
      </w:r>
    </w:p>
    <w:p w14:paraId="3EF2F4B0" w14:textId="77777777" w:rsidR="004E0C1A" w:rsidRDefault="004E0C1A" w:rsidP="004E0C1A">
      <w:pPr>
        <w:rPr>
          <w:rFonts w:ascii="Open Sans" w:hAnsi="Open Sans" w:cs="Open Sans"/>
          <w:color w:val="000000" w:themeColor="text1"/>
          <w:sz w:val="22"/>
          <w:szCs w:val="22"/>
        </w:rPr>
      </w:pPr>
    </w:p>
    <w:p w14:paraId="3B8E29EA" w14:textId="77777777" w:rsidR="006755AE" w:rsidRPr="004B3FD7" w:rsidRDefault="006755AE" w:rsidP="003B3AA1">
      <w:pPr>
        <w:jc w:val="center"/>
        <w:rPr>
          <w:rFonts w:ascii="Open Sans" w:hAnsi="Open Sans" w:cs="Open Sans"/>
          <w:b/>
          <w:bCs/>
          <w:i/>
          <w:sz w:val="22"/>
          <w:szCs w:val="22"/>
        </w:rPr>
      </w:pPr>
      <w:r w:rsidRPr="004B3FD7">
        <w:rPr>
          <w:rFonts w:ascii="Open Sans" w:hAnsi="Open Sans" w:cs="Open Sans"/>
          <w:b/>
          <w:bCs/>
          <w:i/>
          <w:iCs/>
          <w:sz w:val="22"/>
          <w:szCs w:val="22"/>
        </w:rPr>
        <w:t>Please note only female applicants need apply under Schedule 9, Part 1 of the Equality Act 2010 and Section 7(2) e of the Sex Discrimination Act 197</w:t>
      </w:r>
      <w:r>
        <w:rPr>
          <w:rFonts w:ascii="Open Sans" w:hAnsi="Open Sans" w:cs="Open Sans"/>
          <w:b/>
          <w:bCs/>
          <w:i/>
          <w:iCs/>
          <w:sz w:val="22"/>
          <w:szCs w:val="22"/>
        </w:rPr>
        <w:t>5</w:t>
      </w:r>
      <w:r w:rsidRPr="004B3FD7">
        <w:rPr>
          <w:rFonts w:ascii="Open Sans" w:hAnsi="Open Sans" w:cs="Open Sans"/>
          <w:b/>
          <w:bCs/>
          <w:i/>
          <w:iCs/>
          <w:sz w:val="22"/>
          <w:szCs w:val="22"/>
        </w:rPr>
        <w:t>.</w:t>
      </w:r>
    </w:p>
    <w:p w14:paraId="7B5DA403" w14:textId="77777777" w:rsidR="004E0C1A" w:rsidRPr="004E0C1A" w:rsidRDefault="004E0C1A" w:rsidP="004E0C1A">
      <w:pPr>
        <w:rPr>
          <w:rFonts w:ascii="Open Sans" w:hAnsi="Open Sans" w:cs="Open Sans"/>
          <w:color w:val="000000" w:themeColor="text1"/>
          <w:sz w:val="22"/>
          <w:szCs w:val="22"/>
        </w:rPr>
      </w:pPr>
    </w:p>
    <w:sectPr w:rsidR="004E0C1A" w:rsidRPr="004E0C1A" w:rsidSect="00E53DBF">
      <w:footerReference w:type="default" r:id="rId13"/>
      <w:pgSz w:w="12240" w:h="15840"/>
      <w:pgMar w:top="1135" w:right="1183"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028B69" w14:textId="77777777" w:rsidR="00FA729D" w:rsidRPr="009956AC" w:rsidRDefault="00FA729D" w:rsidP="005303C5">
      <w:r w:rsidRPr="009956AC">
        <w:separator/>
      </w:r>
    </w:p>
  </w:endnote>
  <w:endnote w:type="continuationSeparator" w:id="0">
    <w:p w14:paraId="78ACA991" w14:textId="77777777" w:rsidR="00FA729D" w:rsidRPr="009956AC" w:rsidRDefault="00FA729D" w:rsidP="005303C5">
      <w:r w:rsidRPr="009956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ACF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Univers">
    <w:panose1 w:val="020B0503020202020204"/>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Aharoni">
    <w:panose1 w:val="02010803020104030203"/>
    <w:charset w:val="B1"/>
    <w:family w:val="auto"/>
    <w:pitch w:val="variable"/>
    <w:sig w:usb0="00000803" w:usb1="00000000" w:usb2="00000000" w:usb3="00000000" w:csb0="00000021" w:csb1="00000000"/>
  </w:font>
  <w:font w:name="Open Sans">
    <w:panose1 w:val="020B0606030504020204"/>
    <w:charset w:val="00"/>
    <w:family w:val="swiss"/>
    <w:pitch w:val="variable"/>
    <w:sig w:usb0="E00002EF" w:usb1="4000205B" w:usb2="00000028" w:usb3="00000000" w:csb0="0000019F" w:csb1="00000000"/>
  </w:font>
  <w:font w:name="Fjalla One">
    <w:panose1 w:val="02000506040000020004"/>
    <w:charset w:val="00"/>
    <w:family w:val="auto"/>
    <w:pitch w:val="variable"/>
    <w:sig w:usb0="800000BF" w:usb1="40000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31548253"/>
      <w:docPartObj>
        <w:docPartGallery w:val="Page Numbers (Bottom of Page)"/>
        <w:docPartUnique/>
      </w:docPartObj>
    </w:sdtPr>
    <w:sdtEndPr/>
    <w:sdtContent>
      <w:p w14:paraId="4CEFB7E0" w14:textId="77262165" w:rsidR="0066752D" w:rsidRPr="009956AC" w:rsidRDefault="0066752D">
        <w:pPr>
          <w:pStyle w:val="Footer"/>
          <w:jc w:val="center"/>
        </w:pPr>
        <w:r w:rsidRPr="009956AC">
          <w:fldChar w:fldCharType="begin"/>
        </w:r>
        <w:r w:rsidRPr="009956AC">
          <w:instrText xml:space="preserve"> PAGE   \* MERGEFORMAT </w:instrText>
        </w:r>
        <w:r w:rsidRPr="009956AC">
          <w:fldChar w:fldCharType="separate"/>
        </w:r>
        <w:r w:rsidRPr="009956AC">
          <w:t>2</w:t>
        </w:r>
        <w:r w:rsidRPr="009956AC">
          <w:fldChar w:fldCharType="end"/>
        </w:r>
      </w:p>
    </w:sdtContent>
  </w:sdt>
  <w:p w14:paraId="623FC3BA" w14:textId="77777777" w:rsidR="0066752D" w:rsidRPr="009956AC" w:rsidRDefault="006675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5E0F7A" w14:textId="77777777" w:rsidR="00FA729D" w:rsidRPr="009956AC" w:rsidRDefault="00FA729D" w:rsidP="005303C5">
      <w:r w:rsidRPr="009956AC">
        <w:separator/>
      </w:r>
    </w:p>
  </w:footnote>
  <w:footnote w:type="continuationSeparator" w:id="0">
    <w:p w14:paraId="74782D4A" w14:textId="77777777" w:rsidR="00FA729D" w:rsidRPr="009956AC" w:rsidRDefault="00FA729D" w:rsidP="005303C5">
      <w:r w:rsidRPr="009956A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15A84"/>
    <w:multiLevelType w:val="hybridMultilevel"/>
    <w:tmpl w:val="4C6065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58316D"/>
    <w:multiLevelType w:val="multilevel"/>
    <w:tmpl w:val="DAE29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93197"/>
    <w:multiLevelType w:val="multilevel"/>
    <w:tmpl w:val="9B22D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B0D28"/>
    <w:multiLevelType w:val="hybridMultilevel"/>
    <w:tmpl w:val="BEE60B54"/>
    <w:lvl w:ilvl="0" w:tplc="AB08C6E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B64E71"/>
    <w:multiLevelType w:val="hybridMultilevel"/>
    <w:tmpl w:val="26C6FD9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3813D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A37C4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1B6A1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0E3F8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747C6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F7753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781D28"/>
    <w:multiLevelType w:val="hybridMultilevel"/>
    <w:tmpl w:val="647C5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F00BDF"/>
    <w:multiLevelType w:val="hybridMultilevel"/>
    <w:tmpl w:val="F5FED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AE577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FD43B1"/>
    <w:multiLevelType w:val="hybridMultilevel"/>
    <w:tmpl w:val="AFF8519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A8D1D1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E60437"/>
    <w:multiLevelType w:val="multilevel"/>
    <w:tmpl w:val="CBDA1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104D2B"/>
    <w:multiLevelType w:val="hybridMultilevel"/>
    <w:tmpl w:val="787A41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B17FB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604B8F"/>
    <w:multiLevelType w:val="hybridMultilevel"/>
    <w:tmpl w:val="D9D09A3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2913F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C10D0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D65F1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F06AE5"/>
    <w:multiLevelType w:val="hybridMultilevel"/>
    <w:tmpl w:val="5616DDC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5AD4465"/>
    <w:multiLevelType w:val="hybridMultilevel"/>
    <w:tmpl w:val="57C8E9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722A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FB2EE9"/>
    <w:multiLevelType w:val="hybridMultilevel"/>
    <w:tmpl w:val="9C9EC27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2624966"/>
    <w:multiLevelType w:val="hybridMultilevel"/>
    <w:tmpl w:val="16EE0BEA"/>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28" w15:restartNumberingAfterBreak="0">
    <w:nsid w:val="602A6ED3"/>
    <w:multiLevelType w:val="hybridMultilevel"/>
    <w:tmpl w:val="1BC4B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8D2AD1"/>
    <w:multiLevelType w:val="hybridMultilevel"/>
    <w:tmpl w:val="4D062E5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8C7657E"/>
    <w:multiLevelType w:val="hybridMultilevel"/>
    <w:tmpl w:val="4A36687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FD0E7A"/>
    <w:multiLevelType w:val="hybridMultilevel"/>
    <w:tmpl w:val="071E8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4A343C"/>
    <w:multiLevelType w:val="hybridMultilevel"/>
    <w:tmpl w:val="3DF2C9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0A15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C1764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3A028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CB0359"/>
    <w:multiLevelType w:val="multilevel"/>
    <w:tmpl w:val="8C5C1E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903C9E"/>
    <w:multiLevelType w:val="multilevel"/>
    <w:tmpl w:val="7350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9A052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DF44BE"/>
    <w:multiLevelType w:val="hybridMultilevel"/>
    <w:tmpl w:val="502AD21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EEA1D3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7083489">
    <w:abstractNumId w:val="32"/>
  </w:num>
  <w:num w:numId="2" w16cid:durableId="1731265043">
    <w:abstractNumId w:val="3"/>
  </w:num>
  <w:num w:numId="3" w16cid:durableId="1922594285">
    <w:abstractNumId w:val="14"/>
  </w:num>
  <w:num w:numId="4" w16cid:durableId="1929851722">
    <w:abstractNumId w:val="29"/>
  </w:num>
  <w:num w:numId="5" w16cid:durableId="1406684339">
    <w:abstractNumId w:val="23"/>
  </w:num>
  <w:num w:numId="6" w16cid:durableId="890001345">
    <w:abstractNumId w:val="4"/>
  </w:num>
  <w:num w:numId="7" w16cid:durableId="1864244472">
    <w:abstractNumId w:val="39"/>
  </w:num>
  <w:num w:numId="8" w16cid:durableId="1058868514">
    <w:abstractNumId w:val="26"/>
  </w:num>
  <w:num w:numId="9" w16cid:durableId="994339910">
    <w:abstractNumId w:val="0"/>
  </w:num>
  <w:num w:numId="10" w16cid:durableId="1741751506">
    <w:abstractNumId w:val="30"/>
  </w:num>
  <w:num w:numId="11" w16cid:durableId="1359700870">
    <w:abstractNumId w:val="19"/>
  </w:num>
  <w:num w:numId="12" w16cid:durableId="621031629">
    <w:abstractNumId w:val="24"/>
  </w:num>
  <w:num w:numId="13" w16cid:durableId="1549563289">
    <w:abstractNumId w:val="17"/>
  </w:num>
  <w:num w:numId="14" w16cid:durableId="1883012535">
    <w:abstractNumId w:val="1"/>
  </w:num>
  <w:num w:numId="15" w16cid:durableId="616563916">
    <w:abstractNumId w:val="36"/>
  </w:num>
  <w:num w:numId="16" w16cid:durableId="1090852487">
    <w:abstractNumId w:val="16"/>
  </w:num>
  <w:num w:numId="17" w16cid:durableId="638650073">
    <w:abstractNumId w:val="37"/>
  </w:num>
  <w:num w:numId="18" w16cid:durableId="891964948">
    <w:abstractNumId w:val="12"/>
  </w:num>
  <w:num w:numId="19" w16cid:durableId="1658804465">
    <w:abstractNumId w:val="27"/>
  </w:num>
  <w:num w:numId="20" w16cid:durableId="675769335">
    <w:abstractNumId w:val="21"/>
  </w:num>
  <w:num w:numId="21" w16cid:durableId="1465655034">
    <w:abstractNumId w:val="20"/>
  </w:num>
  <w:num w:numId="22" w16cid:durableId="1112433922">
    <w:abstractNumId w:val="9"/>
  </w:num>
  <w:num w:numId="23" w16cid:durableId="16127114">
    <w:abstractNumId w:val="5"/>
  </w:num>
  <w:num w:numId="24" w16cid:durableId="1997371063">
    <w:abstractNumId w:val="22"/>
  </w:num>
  <w:num w:numId="25" w16cid:durableId="1916433952">
    <w:abstractNumId w:val="18"/>
  </w:num>
  <w:num w:numId="26" w16cid:durableId="689454763">
    <w:abstractNumId w:val="8"/>
  </w:num>
  <w:num w:numId="27" w16cid:durableId="562102611">
    <w:abstractNumId w:val="6"/>
  </w:num>
  <w:num w:numId="28" w16cid:durableId="2037198536">
    <w:abstractNumId w:val="40"/>
  </w:num>
  <w:num w:numId="29" w16cid:durableId="1737238605">
    <w:abstractNumId w:val="7"/>
  </w:num>
  <w:num w:numId="30" w16cid:durableId="927932188">
    <w:abstractNumId w:val="10"/>
  </w:num>
  <w:num w:numId="31" w16cid:durableId="502357238">
    <w:abstractNumId w:val="13"/>
  </w:num>
  <w:num w:numId="32" w16cid:durableId="1571958332">
    <w:abstractNumId w:val="33"/>
  </w:num>
  <w:num w:numId="33" w16cid:durableId="1132750290">
    <w:abstractNumId w:val="38"/>
  </w:num>
  <w:num w:numId="34" w16cid:durableId="196508778">
    <w:abstractNumId w:val="34"/>
  </w:num>
  <w:num w:numId="35" w16cid:durableId="286816022">
    <w:abstractNumId w:val="25"/>
  </w:num>
  <w:num w:numId="36" w16cid:durableId="819611742">
    <w:abstractNumId w:val="35"/>
  </w:num>
  <w:num w:numId="37" w16cid:durableId="962081054">
    <w:abstractNumId w:val="15"/>
  </w:num>
  <w:num w:numId="38" w16cid:durableId="2147160130">
    <w:abstractNumId w:val="28"/>
  </w:num>
  <w:num w:numId="39" w16cid:durableId="904560564">
    <w:abstractNumId w:val="31"/>
  </w:num>
  <w:num w:numId="40" w16cid:durableId="1125200691">
    <w:abstractNumId w:val="2"/>
  </w:num>
  <w:num w:numId="41" w16cid:durableId="1171019271">
    <w:abstractNumId w:val="11"/>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107"/>
    <w:rsid w:val="0000018C"/>
    <w:rsid w:val="00003011"/>
    <w:rsid w:val="00004340"/>
    <w:rsid w:val="0000465C"/>
    <w:rsid w:val="000049C1"/>
    <w:rsid w:val="00004E1E"/>
    <w:rsid w:val="0000517C"/>
    <w:rsid w:val="000077E0"/>
    <w:rsid w:val="000101A6"/>
    <w:rsid w:val="000103BE"/>
    <w:rsid w:val="000119C9"/>
    <w:rsid w:val="000119FA"/>
    <w:rsid w:val="00013077"/>
    <w:rsid w:val="00014951"/>
    <w:rsid w:val="00014D84"/>
    <w:rsid w:val="000164DF"/>
    <w:rsid w:val="00016B27"/>
    <w:rsid w:val="00020970"/>
    <w:rsid w:val="00020F21"/>
    <w:rsid w:val="00022744"/>
    <w:rsid w:val="00023D1A"/>
    <w:rsid w:val="00023DAB"/>
    <w:rsid w:val="00026620"/>
    <w:rsid w:val="00027464"/>
    <w:rsid w:val="00027F8A"/>
    <w:rsid w:val="00033180"/>
    <w:rsid w:val="000335E0"/>
    <w:rsid w:val="000341EE"/>
    <w:rsid w:val="00034EAF"/>
    <w:rsid w:val="00034EE6"/>
    <w:rsid w:val="000357D1"/>
    <w:rsid w:val="00036859"/>
    <w:rsid w:val="00037B95"/>
    <w:rsid w:val="00040002"/>
    <w:rsid w:val="00040952"/>
    <w:rsid w:val="00040D0D"/>
    <w:rsid w:val="00042E9E"/>
    <w:rsid w:val="00044935"/>
    <w:rsid w:val="00044CD2"/>
    <w:rsid w:val="00046121"/>
    <w:rsid w:val="00050091"/>
    <w:rsid w:val="000514EA"/>
    <w:rsid w:val="0005191C"/>
    <w:rsid w:val="000536EC"/>
    <w:rsid w:val="00055475"/>
    <w:rsid w:val="00055543"/>
    <w:rsid w:val="00060047"/>
    <w:rsid w:val="00060480"/>
    <w:rsid w:val="000605D2"/>
    <w:rsid w:val="00062A1D"/>
    <w:rsid w:val="000643C4"/>
    <w:rsid w:val="00064C41"/>
    <w:rsid w:val="00064D12"/>
    <w:rsid w:val="000654AF"/>
    <w:rsid w:val="00065DE4"/>
    <w:rsid w:val="000661B5"/>
    <w:rsid w:val="000661CE"/>
    <w:rsid w:val="00067848"/>
    <w:rsid w:val="00072412"/>
    <w:rsid w:val="0007356D"/>
    <w:rsid w:val="00074211"/>
    <w:rsid w:val="000765F2"/>
    <w:rsid w:val="000802D3"/>
    <w:rsid w:val="00080FF1"/>
    <w:rsid w:val="000813A7"/>
    <w:rsid w:val="00082358"/>
    <w:rsid w:val="00085527"/>
    <w:rsid w:val="00085AE6"/>
    <w:rsid w:val="00091419"/>
    <w:rsid w:val="00093FE8"/>
    <w:rsid w:val="00094962"/>
    <w:rsid w:val="000967B4"/>
    <w:rsid w:val="00097D7A"/>
    <w:rsid w:val="000A0AA7"/>
    <w:rsid w:val="000A1E30"/>
    <w:rsid w:val="000A29DD"/>
    <w:rsid w:val="000A2E99"/>
    <w:rsid w:val="000A4F8B"/>
    <w:rsid w:val="000A622B"/>
    <w:rsid w:val="000A77F4"/>
    <w:rsid w:val="000B0F12"/>
    <w:rsid w:val="000B0F1C"/>
    <w:rsid w:val="000B342D"/>
    <w:rsid w:val="000B43CF"/>
    <w:rsid w:val="000B4BAB"/>
    <w:rsid w:val="000B59D2"/>
    <w:rsid w:val="000B5A74"/>
    <w:rsid w:val="000B5EB4"/>
    <w:rsid w:val="000B60D8"/>
    <w:rsid w:val="000B6339"/>
    <w:rsid w:val="000B6405"/>
    <w:rsid w:val="000B70BF"/>
    <w:rsid w:val="000B758A"/>
    <w:rsid w:val="000C041A"/>
    <w:rsid w:val="000C0CE1"/>
    <w:rsid w:val="000C0F08"/>
    <w:rsid w:val="000C0F67"/>
    <w:rsid w:val="000C1B63"/>
    <w:rsid w:val="000C2AC8"/>
    <w:rsid w:val="000C388A"/>
    <w:rsid w:val="000C3F56"/>
    <w:rsid w:val="000C40D7"/>
    <w:rsid w:val="000C4743"/>
    <w:rsid w:val="000C5587"/>
    <w:rsid w:val="000C5B3A"/>
    <w:rsid w:val="000C5E5E"/>
    <w:rsid w:val="000C60A4"/>
    <w:rsid w:val="000C7E92"/>
    <w:rsid w:val="000D1964"/>
    <w:rsid w:val="000D1E0F"/>
    <w:rsid w:val="000D3D8F"/>
    <w:rsid w:val="000D65D7"/>
    <w:rsid w:val="000D6674"/>
    <w:rsid w:val="000D7B87"/>
    <w:rsid w:val="000E1363"/>
    <w:rsid w:val="000E1A36"/>
    <w:rsid w:val="000E56EC"/>
    <w:rsid w:val="000E5D32"/>
    <w:rsid w:val="000E6626"/>
    <w:rsid w:val="000E6752"/>
    <w:rsid w:val="000E72BF"/>
    <w:rsid w:val="000E72F4"/>
    <w:rsid w:val="000F06E0"/>
    <w:rsid w:val="000F11C3"/>
    <w:rsid w:val="000F35E4"/>
    <w:rsid w:val="000F38E7"/>
    <w:rsid w:val="000F434F"/>
    <w:rsid w:val="000F4386"/>
    <w:rsid w:val="000F45BA"/>
    <w:rsid w:val="000F55D1"/>
    <w:rsid w:val="000F5F21"/>
    <w:rsid w:val="000F60FD"/>
    <w:rsid w:val="000F76E2"/>
    <w:rsid w:val="001006E4"/>
    <w:rsid w:val="001012B1"/>
    <w:rsid w:val="00101A5F"/>
    <w:rsid w:val="00101D46"/>
    <w:rsid w:val="001023E2"/>
    <w:rsid w:val="00105E98"/>
    <w:rsid w:val="00105EC3"/>
    <w:rsid w:val="00107F7B"/>
    <w:rsid w:val="00110465"/>
    <w:rsid w:val="00111677"/>
    <w:rsid w:val="00112108"/>
    <w:rsid w:val="00112F28"/>
    <w:rsid w:val="00113293"/>
    <w:rsid w:val="00113C90"/>
    <w:rsid w:val="00114399"/>
    <w:rsid w:val="001146F3"/>
    <w:rsid w:val="001157A4"/>
    <w:rsid w:val="0012052E"/>
    <w:rsid w:val="00121151"/>
    <w:rsid w:val="00121482"/>
    <w:rsid w:val="00122DAF"/>
    <w:rsid w:val="00124417"/>
    <w:rsid w:val="00124484"/>
    <w:rsid w:val="00130E8B"/>
    <w:rsid w:val="00131163"/>
    <w:rsid w:val="001325B4"/>
    <w:rsid w:val="001336EE"/>
    <w:rsid w:val="00135099"/>
    <w:rsid w:val="00135355"/>
    <w:rsid w:val="00135825"/>
    <w:rsid w:val="001359C8"/>
    <w:rsid w:val="00137390"/>
    <w:rsid w:val="00140240"/>
    <w:rsid w:val="001405D4"/>
    <w:rsid w:val="00140624"/>
    <w:rsid w:val="001410D4"/>
    <w:rsid w:val="001414D0"/>
    <w:rsid w:val="0014221D"/>
    <w:rsid w:val="00143B23"/>
    <w:rsid w:val="00143D88"/>
    <w:rsid w:val="00143EEA"/>
    <w:rsid w:val="001443B3"/>
    <w:rsid w:val="001444ED"/>
    <w:rsid w:val="001453B4"/>
    <w:rsid w:val="00145EEC"/>
    <w:rsid w:val="0014719E"/>
    <w:rsid w:val="00151088"/>
    <w:rsid w:val="001523D5"/>
    <w:rsid w:val="00152F55"/>
    <w:rsid w:val="001539DE"/>
    <w:rsid w:val="00153A65"/>
    <w:rsid w:val="00155734"/>
    <w:rsid w:val="00156B3B"/>
    <w:rsid w:val="001571DF"/>
    <w:rsid w:val="00157A72"/>
    <w:rsid w:val="00160227"/>
    <w:rsid w:val="00160435"/>
    <w:rsid w:val="00160DB0"/>
    <w:rsid w:val="001622F8"/>
    <w:rsid w:val="0016249C"/>
    <w:rsid w:val="00164700"/>
    <w:rsid w:val="00165378"/>
    <w:rsid w:val="001666C5"/>
    <w:rsid w:val="001667A9"/>
    <w:rsid w:val="00167BFE"/>
    <w:rsid w:val="00170916"/>
    <w:rsid w:val="00171DD3"/>
    <w:rsid w:val="00172C1C"/>
    <w:rsid w:val="00172E2B"/>
    <w:rsid w:val="00173317"/>
    <w:rsid w:val="00174D40"/>
    <w:rsid w:val="001754A9"/>
    <w:rsid w:val="0017599E"/>
    <w:rsid w:val="001759CE"/>
    <w:rsid w:val="0017619D"/>
    <w:rsid w:val="00176E56"/>
    <w:rsid w:val="00177959"/>
    <w:rsid w:val="00180387"/>
    <w:rsid w:val="00180AEC"/>
    <w:rsid w:val="00183529"/>
    <w:rsid w:val="00183A3E"/>
    <w:rsid w:val="00183D11"/>
    <w:rsid w:val="00185026"/>
    <w:rsid w:val="00185C2E"/>
    <w:rsid w:val="00186A8B"/>
    <w:rsid w:val="00187D5E"/>
    <w:rsid w:val="00187E2C"/>
    <w:rsid w:val="00187FA7"/>
    <w:rsid w:val="00190753"/>
    <w:rsid w:val="00191353"/>
    <w:rsid w:val="0019173D"/>
    <w:rsid w:val="001937B4"/>
    <w:rsid w:val="001937F7"/>
    <w:rsid w:val="00194928"/>
    <w:rsid w:val="00194FFF"/>
    <w:rsid w:val="001962AF"/>
    <w:rsid w:val="001A1078"/>
    <w:rsid w:val="001A16F8"/>
    <w:rsid w:val="001A3A72"/>
    <w:rsid w:val="001A3B80"/>
    <w:rsid w:val="001A3FDB"/>
    <w:rsid w:val="001A63C3"/>
    <w:rsid w:val="001A6DFC"/>
    <w:rsid w:val="001A75A4"/>
    <w:rsid w:val="001A772A"/>
    <w:rsid w:val="001A797F"/>
    <w:rsid w:val="001B068A"/>
    <w:rsid w:val="001B0EE1"/>
    <w:rsid w:val="001B252F"/>
    <w:rsid w:val="001B3346"/>
    <w:rsid w:val="001B3594"/>
    <w:rsid w:val="001B3F90"/>
    <w:rsid w:val="001B532D"/>
    <w:rsid w:val="001B5484"/>
    <w:rsid w:val="001B6014"/>
    <w:rsid w:val="001B65CA"/>
    <w:rsid w:val="001B6759"/>
    <w:rsid w:val="001B75E6"/>
    <w:rsid w:val="001B79D4"/>
    <w:rsid w:val="001C1329"/>
    <w:rsid w:val="001C329D"/>
    <w:rsid w:val="001C3431"/>
    <w:rsid w:val="001C351B"/>
    <w:rsid w:val="001C3A49"/>
    <w:rsid w:val="001C4755"/>
    <w:rsid w:val="001C5C28"/>
    <w:rsid w:val="001C62D8"/>
    <w:rsid w:val="001C68F1"/>
    <w:rsid w:val="001C76FD"/>
    <w:rsid w:val="001C7CA4"/>
    <w:rsid w:val="001D19F9"/>
    <w:rsid w:val="001D3610"/>
    <w:rsid w:val="001D4DA3"/>
    <w:rsid w:val="001D4E77"/>
    <w:rsid w:val="001D655E"/>
    <w:rsid w:val="001D677E"/>
    <w:rsid w:val="001D68A0"/>
    <w:rsid w:val="001D7375"/>
    <w:rsid w:val="001D7509"/>
    <w:rsid w:val="001D7766"/>
    <w:rsid w:val="001E0037"/>
    <w:rsid w:val="001E06AE"/>
    <w:rsid w:val="001E094E"/>
    <w:rsid w:val="001E19DD"/>
    <w:rsid w:val="001E24D4"/>
    <w:rsid w:val="001E4514"/>
    <w:rsid w:val="001E466F"/>
    <w:rsid w:val="001E4843"/>
    <w:rsid w:val="001E516B"/>
    <w:rsid w:val="001E530F"/>
    <w:rsid w:val="001E53F8"/>
    <w:rsid w:val="001E579F"/>
    <w:rsid w:val="001F0011"/>
    <w:rsid w:val="001F0C75"/>
    <w:rsid w:val="001F17AE"/>
    <w:rsid w:val="001F26DB"/>
    <w:rsid w:val="001F34BC"/>
    <w:rsid w:val="001F3553"/>
    <w:rsid w:val="001F40DC"/>
    <w:rsid w:val="001F4203"/>
    <w:rsid w:val="001F53AA"/>
    <w:rsid w:val="001F590F"/>
    <w:rsid w:val="001F5DA7"/>
    <w:rsid w:val="001F6A22"/>
    <w:rsid w:val="001F6CCA"/>
    <w:rsid w:val="0020141B"/>
    <w:rsid w:val="00202236"/>
    <w:rsid w:val="0020332E"/>
    <w:rsid w:val="002057EC"/>
    <w:rsid w:val="002065C3"/>
    <w:rsid w:val="00207A1F"/>
    <w:rsid w:val="00210D53"/>
    <w:rsid w:val="002117D8"/>
    <w:rsid w:val="00212BD0"/>
    <w:rsid w:val="002136B5"/>
    <w:rsid w:val="00213D4D"/>
    <w:rsid w:val="002157C5"/>
    <w:rsid w:val="00215F65"/>
    <w:rsid w:val="00216C35"/>
    <w:rsid w:val="00217AEE"/>
    <w:rsid w:val="00224378"/>
    <w:rsid w:val="0022460A"/>
    <w:rsid w:val="00224BC5"/>
    <w:rsid w:val="00224DAD"/>
    <w:rsid w:val="002304F1"/>
    <w:rsid w:val="00231200"/>
    <w:rsid w:val="002312CC"/>
    <w:rsid w:val="002322C0"/>
    <w:rsid w:val="00232EB4"/>
    <w:rsid w:val="00232F52"/>
    <w:rsid w:val="00233874"/>
    <w:rsid w:val="00234504"/>
    <w:rsid w:val="0023548F"/>
    <w:rsid w:val="00235C46"/>
    <w:rsid w:val="002373B2"/>
    <w:rsid w:val="00237781"/>
    <w:rsid w:val="00242208"/>
    <w:rsid w:val="00242AFC"/>
    <w:rsid w:val="00242DAF"/>
    <w:rsid w:val="0024315D"/>
    <w:rsid w:val="002434C9"/>
    <w:rsid w:val="00245085"/>
    <w:rsid w:val="0024579D"/>
    <w:rsid w:val="00246119"/>
    <w:rsid w:val="00247669"/>
    <w:rsid w:val="00250784"/>
    <w:rsid w:val="00250816"/>
    <w:rsid w:val="00250BBB"/>
    <w:rsid w:val="0025110A"/>
    <w:rsid w:val="0025131F"/>
    <w:rsid w:val="00251367"/>
    <w:rsid w:val="00251CF7"/>
    <w:rsid w:val="0025205D"/>
    <w:rsid w:val="00252B99"/>
    <w:rsid w:val="00253426"/>
    <w:rsid w:val="002534F6"/>
    <w:rsid w:val="00255919"/>
    <w:rsid w:val="00256738"/>
    <w:rsid w:val="00260D78"/>
    <w:rsid w:val="0026112E"/>
    <w:rsid w:val="00261EAE"/>
    <w:rsid w:val="002626DE"/>
    <w:rsid w:val="002631F7"/>
    <w:rsid w:val="0026356A"/>
    <w:rsid w:val="0026371F"/>
    <w:rsid w:val="002640D9"/>
    <w:rsid w:val="00265C11"/>
    <w:rsid w:val="00265DA6"/>
    <w:rsid w:val="0026705A"/>
    <w:rsid w:val="002710E1"/>
    <w:rsid w:val="0027155A"/>
    <w:rsid w:val="00271BF2"/>
    <w:rsid w:val="00272454"/>
    <w:rsid w:val="00272E44"/>
    <w:rsid w:val="0027393F"/>
    <w:rsid w:val="00273F5F"/>
    <w:rsid w:val="00274D69"/>
    <w:rsid w:val="00274D8F"/>
    <w:rsid w:val="002754B8"/>
    <w:rsid w:val="0027559D"/>
    <w:rsid w:val="00275D63"/>
    <w:rsid w:val="002760B2"/>
    <w:rsid w:val="00276EBF"/>
    <w:rsid w:val="00276F13"/>
    <w:rsid w:val="002772E3"/>
    <w:rsid w:val="002800DF"/>
    <w:rsid w:val="00281BF2"/>
    <w:rsid w:val="0028273E"/>
    <w:rsid w:val="002834E6"/>
    <w:rsid w:val="00285788"/>
    <w:rsid w:val="0028583A"/>
    <w:rsid w:val="00286D24"/>
    <w:rsid w:val="00287182"/>
    <w:rsid w:val="0028741C"/>
    <w:rsid w:val="002874E9"/>
    <w:rsid w:val="002911B9"/>
    <w:rsid w:val="0029219B"/>
    <w:rsid w:val="00292254"/>
    <w:rsid w:val="00292C65"/>
    <w:rsid w:val="00295C51"/>
    <w:rsid w:val="00297C66"/>
    <w:rsid w:val="002A061A"/>
    <w:rsid w:val="002A2C2F"/>
    <w:rsid w:val="002A4F00"/>
    <w:rsid w:val="002A6168"/>
    <w:rsid w:val="002A63E4"/>
    <w:rsid w:val="002A685D"/>
    <w:rsid w:val="002A71E3"/>
    <w:rsid w:val="002B1F32"/>
    <w:rsid w:val="002B41B3"/>
    <w:rsid w:val="002B4699"/>
    <w:rsid w:val="002B67E8"/>
    <w:rsid w:val="002C09DC"/>
    <w:rsid w:val="002C63DC"/>
    <w:rsid w:val="002D02AB"/>
    <w:rsid w:val="002D0A49"/>
    <w:rsid w:val="002D0C9F"/>
    <w:rsid w:val="002D0F5A"/>
    <w:rsid w:val="002D2072"/>
    <w:rsid w:val="002D6759"/>
    <w:rsid w:val="002D68E2"/>
    <w:rsid w:val="002D7322"/>
    <w:rsid w:val="002D7C07"/>
    <w:rsid w:val="002E08EB"/>
    <w:rsid w:val="002E0E28"/>
    <w:rsid w:val="002E31EF"/>
    <w:rsid w:val="002E354C"/>
    <w:rsid w:val="002E3BEA"/>
    <w:rsid w:val="002E3D99"/>
    <w:rsid w:val="002E49FF"/>
    <w:rsid w:val="002E5883"/>
    <w:rsid w:val="002E5CC5"/>
    <w:rsid w:val="002E657C"/>
    <w:rsid w:val="002E69A0"/>
    <w:rsid w:val="002E78E5"/>
    <w:rsid w:val="002F09D3"/>
    <w:rsid w:val="002F15C3"/>
    <w:rsid w:val="002F1D1A"/>
    <w:rsid w:val="002F298E"/>
    <w:rsid w:val="002F3DB9"/>
    <w:rsid w:val="002F4314"/>
    <w:rsid w:val="002F471E"/>
    <w:rsid w:val="002F55A5"/>
    <w:rsid w:val="002F68FD"/>
    <w:rsid w:val="002F6BBD"/>
    <w:rsid w:val="002F7711"/>
    <w:rsid w:val="002F7E56"/>
    <w:rsid w:val="002F7EA0"/>
    <w:rsid w:val="003029F3"/>
    <w:rsid w:val="00303C7C"/>
    <w:rsid w:val="00304401"/>
    <w:rsid w:val="00304CC9"/>
    <w:rsid w:val="00305F8B"/>
    <w:rsid w:val="003060FA"/>
    <w:rsid w:val="003070B9"/>
    <w:rsid w:val="00307162"/>
    <w:rsid w:val="00313FFB"/>
    <w:rsid w:val="00314438"/>
    <w:rsid w:val="00314885"/>
    <w:rsid w:val="00315183"/>
    <w:rsid w:val="00316BDF"/>
    <w:rsid w:val="00316F2F"/>
    <w:rsid w:val="00317144"/>
    <w:rsid w:val="0031739A"/>
    <w:rsid w:val="00317957"/>
    <w:rsid w:val="00320400"/>
    <w:rsid w:val="003207CE"/>
    <w:rsid w:val="00321AAB"/>
    <w:rsid w:val="00321E4D"/>
    <w:rsid w:val="00322F7C"/>
    <w:rsid w:val="003242A9"/>
    <w:rsid w:val="00325734"/>
    <w:rsid w:val="00327859"/>
    <w:rsid w:val="0033084B"/>
    <w:rsid w:val="00331143"/>
    <w:rsid w:val="00331F79"/>
    <w:rsid w:val="00331FAD"/>
    <w:rsid w:val="00332EAE"/>
    <w:rsid w:val="00333787"/>
    <w:rsid w:val="00333C56"/>
    <w:rsid w:val="00334644"/>
    <w:rsid w:val="003351F7"/>
    <w:rsid w:val="00335805"/>
    <w:rsid w:val="00335D2A"/>
    <w:rsid w:val="00336B20"/>
    <w:rsid w:val="0033715A"/>
    <w:rsid w:val="003372B9"/>
    <w:rsid w:val="003375A1"/>
    <w:rsid w:val="00337908"/>
    <w:rsid w:val="00340D59"/>
    <w:rsid w:val="00342B5D"/>
    <w:rsid w:val="00342E07"/>
    <w:rsid w:val="0034395A"/>
    <w:rsid w:val="00343B2C"/>
    <w:rsid w:val="00344014"/>
    <w:rsid w:val="00344F96"/>
    <w:rsid w:val="00345509"/>
    <w:rsid w:val="0034669E"/>
    <w:rsid w:val="00347916"/>
    <w:rsid w:val="00352169"/>
    <w:rsid w:val="00352B27"/>
    <w:rsid w:val="0035300F"/>
    <w:rsid w:val="003544A1"/>
    <w:rsid w:val="0035479D"/>
    <w:rsid w:val="003549B2"/>
    <w:rsid w:val="00354B1F"/>
    <w:rsid w:val="00354D14"/>
    <w:rsid w:val="00355A42"/>
    <w:rsid w:val="00356354"/>
    <w:rsid w:val="00356850"/>
    <w:rsid w:val="00356B56"/>
    <w:rsid w:val="00357F25"/>
    <w:rsid w:val="003607D4"/>
    <w:rsid w:val="003615D6"/>
    <w:rsid w:val="00364280"/>
    <w:rsid w:val="00364625"/>
    <w:rsid w:val="0036524B"/>
    <w:rsid w:val="003672A8"/>
    <w:rsid w:val="00367442"/>
    <w:rsid w:val="003708F2"/>
    <w:rsid w:val="00370A94"/>
    <w:rsid w:val="00370AA8"/>
    <w:rsid w:val="00372BD8"/>
    <w:rsid w:val="00372D10"/>
    <w:rsid w:val="00373075"/>
    <w:rsid w:val="003736F9"/>
    <w:rsid w:val="00373E02"/>
    <w:rsid w:val="0037510A"/>
    <w:rsid w:val="00375D79"/>
    <w:rsid w:val="0037606C"/>
    <w:rsid w:val="00376EFF"/>
    <w:rsid w:val="003801DC"/>
    <w:rsid w:val="00380225"/>
    <w:rsid w:val="00380F55"/>
    <w:rsid w:val="00381C1D"/>
    <w:rsid w:val="00381F8B"/>
    <w:rsid w:val="003827CF"/>
    <w:rsid w:val="00384DF8"/>
    <w:rsid w:val="0038552B"/>
    <w:rsid w:val="00386A06"/>
    <w:rsid w:val="0038733F"/>
    <w:rsid w:val="00390977"/>
    <w:rsid w:val="00392305"/>
    <w:rsid w:val="00393608"/>
    <w:rsid w:val="003937A9"/>
    <w:rsid w:val="00395235"/>
    <w:rsid w:val="003963E5"/>
    <w:rsid w:val="00397807"/>
    <w:rsid w:val="003978DF"/>
    <w:rsid w:val="003A05E5"/>
    <w:rsid w:val="003A14BF"/>
    <w:rsid w:val="003A1954"/>
    <w:rsid w:val="003A1A4D"/>
    <w:rsid w:val="003A34F8"/>
    <w:rsid w:val="003A3614"/>
    <w:rsid w:val="003A3803"/>
    <w:rsid w:val="003A39FD"/>
    <w:rsid w:val="003A4107"/>
    <w:rsid w:val="003A458F"/>
    <w:rsid w:val="003A4F7F"/>
    <w:rsid w:val="003A54A0"/>
    <w:rsid w:val="003A6883"/>
    <w:rsid w:val="003A6F4D"/>
    <w:rsid w:val="003B0608"/>
    <w:rsid w:val="003B09A0"/>
    <w:rsid w:val="003B0F68"/>
    <w:rsid w:val="003B15A2"/>
    <w:rsid w:val="003B31FB"/>
    <w:rsid w:val="003B4602"/>
    <w:rsid w:val="003B4CE7"/>
    <w:rsid w:val="003B61C8"/>
    <w:rsid w:val="003B6FDE"/>
    <w:rsid w:val="003B7DBB"/>
    <w:rsid w:val="003C0FB3"/>
    <w:rsid w:val="003C1934"/>
    <w:rsid w:val="003C1CAE"/>
    <w:rsid w:val="003C1ED0"/>
    <w:rsid w:val="003C264B"/>
    <w:rsid w:val="003C287A"/>
    <w:rsid w:val="003C2F25"/>
    <w:rsid w:val="003C441C"/>
    <w:rsid w:val="003C476B"/>
    <w:rsid w:val="003C5F5B"/>
    <w:rsid w:val="003C68B0"/>
    <w:rsid w:val="003C73E2"/>
    <w:rsid w:val="003C79E6"/>
    <w:rsid w:val="003D0920"/>
    <w:rsid w:val="003D0B00"/>
    <w:rsid w:val="003D0B30"/>
    <w:rsid w:val="003D15B7"/>
    <w:rsid w:val="003D23D9"/>
    <w:rsid w:val="003D291C"/>
    <w:rsid w:val="003D369A"/>
    <w:rsid w:val="003D4D09"/>
    <w:rsid w:val="003E057B"/>
    <w:rsid w:val="003E173C"/>
    <w:rsid w:val="003E312A"/>
    <w:rsid w:val="003E372A"/>
    <w:rsid w:val="003E3DCB"/>
    <w:rsid w:val="003E4086"/>
    <w:rsid w:val="003E5664"/>
    <w:rsid w:val="003E57FF"/>
    <w:rsid w:val="003E6A9A"/>
    <w:rsid w:val="003E7777"/>
    <w:rsid w:val="003F015A"/>
    <w:rsid w:val="003F2A33"/>
    <w:rsid w:val="003F4817"/>
    <w:rsid w:val="003F5E4A"/>
    <w:rsid w:val="003F5E72"/>
    <w:rsid w:val="003F5F9F"/>
    <w:rsid w:val="00400680"/>
    <w:rsid w:val="00400685"/>
    <w:rsid w:val="00402E1C"/>
    <w:rsid w:val="00404516"/>
    <w:rsid w:val="004045F0"/>
    <w:rsid w:val="00405A1F"/>
    <w:rsid w:val="004064F0"/>
    <w:rsid w:val="004074D6"/>
    <w:rsid w:val="00407FF7"/>
    <w:rsid w:val="004103DA"/>
    <w:rsid w:val="00410F78"/>
    <w:rsid w:val="004124F1"/>
    <w:rsid w:val="004138C5"/>
    <w:rsid w:val="004138E0"/>
    <w:rsid w:val="00413EC7"/>
    <w:rsid w:val="00414A54"/>
    <w:rsid w:val="00414B9C"/>
    <w:rsid w:val="0041514B"/>
    <w:rsid w:val="00415C2E"/>
    <w:rsid w:val="00416746"/>
    <w:rsid w:val="00416E9F"/>
    <w:rsid w:val="004202D4"/>
    <w:rsid w:val="00420726"/>
    <w:rsid w:val="00420B8A"/>
    <w:rsid w:val="00421E04"/>
    <w:rsid w:val="0042308E"/>
    <w:rsid w:val="00423675"/>
    <w:rsid w:val="00424C4B"/>
    <w:rsid w:val="004252B2"/>
    <w:rsid w:val="00425984"/>
    <w:rsid w:val="00426E54"/>
    <w:rsid w:val="00427107"/>
    <w:rsid w:val="00430DCD"/>
    <w:rsid w:val="0043212C"/>
    <w:rsid w:val="00432523"/>
    <w:rsid w:val="004327B4"/>
    <w:rsid w:val="00433321"/>
    <w:rsid w:val="004347E2"/>
    <w:rsid w:val="004353E7"/>
    <w:rsid w:val="0043780B"/>
    <w:rsid w:val="0044098F"/>
    <w:rsid w:val="00440D06"/>
    <w:rsid w:val="00440E92"/>
    <w:rsid w:val="00440F4C"/>
    <w:rsid w:val="00441B63"/>
    <w:rsid w:val="00442862"/>
    <w:rsid w:val="004452BC"/>
    <w:rsid w:val="00445D7A"/>
    <w:rsid w:val="004467DA"/>
    <w:rsid w:val="00446D01"/>
    <w:rsid w:val="0045081F"/>
    <w:rsid w:val="00450BB4"/>
    <w:rsid w:val="00451F02"/>
    <w:rsid w:val="0045235A"/>
    <w:rsid w:val="00452F9E"/>
    <w:rsid w:val="004536D5"/>
    <w:rsid w:val="00453F01"/>
    <w:rsid w:val="0045414E"/>
    <w:rsid w:val="00455075"/>
    <w:rsid w:val="00455944"/>
    <w:rsid w:val="004561C6"/>
    <w:rsid w:val="00457C98"/>
    <w:rsid w:val="00461015"/>
    <w:rsid w:val="004616C3"/>
    <w:rsid w:val="0046300F"/>
    <w:rsid w:val="00464DF6"/>
    <w:rsid w:val="004652B1"/>
    <w:rsid w:val="00465CC7"/>
    <w:rsid w:val="004666FB"/>
    <w:rsid w:val="00466C7A"/>
    <w:rsid w:val="004672E6"/>
    <w:rsid w:val="004714D9"/>
    <w:rsid w:val="00472826"/>
    <w:rsid w:val="0047294B"/>
    <w:rsid w:val="00472DE0"/>
    <w:rsid w:val="0047384D"/>
    <w:rsid w:val="00474530"/>
    <w:rsid w:val="00475440"/>
    <w:rsid w:val="00477F62"/>
    <w:rsid w:val="004800D5"/>
    <w:rsid w:val="00482130"/>
    <w:rsid w:val="00484B1E"/>
    <w:rsid w:val="00485456"/>
    <w:rsid w:val="00485E43"/>
    <w:rsid w:val="00486584"/>
    <w:rsid w:val="00486F1B"/>
    <w:rsid w:val="00487D37"/>
    <w:rsid w:val="00487F3A"/>
    <w:rsid w:val="004908A8"/>
    <w:rsid w:val="0049123D"/>
    <w:rsid w:val="004927F8"/>
    <w:rsid w:val="0049295F"/>
    <w:rsid w:val="00492998"/>
    <w:rsid w:val="00495F4B"/>
    <w:rsid w:val="00496254"/>
    <w:rsid w:val="004973BA"/>
    <w:rsid w:val="004A1587"/>
    <w:rsid w:val="004A1790"/>
    <w:rsid w:val="004A17A7"/>
    <w:rsid w:val="004A3583"/>
    <w:rsid w:val="004A3A3F"/>
    <w:rsid w:val="004A6FF8"/>
    <w:rsid w:val="004B0163"/>
    <w:rsid w:val="004B1998"/>
    <w:rsid w:val="004B202C"/>
    <w:rsid w:val="004B3FD7"/>
    <w:rsid w:val="004B4E9E"/>
    <w:rsid w:val="004B5128"/>
    <w:rsid w:val="004B5D30"/>
    <w:rsid w:val="004B785F"/>
    <w:rsid w:val="004C166C"/>
    <w:rsid w:val="004C19E3"/>
    <w:rsid w:val="004C32A2"/>
    <w:rsid w:val="004C463C"/>
    <w:rsid w:val="004C483B"/>
    <w:rsid w:val="004C4C7E"/>
    <w:rsid w:val="004C5264"/>
    <w:rsid w:val="004C6D0A"/>
    <w:rsid w:val="004C70CC"/>
    <w:rsid w:val="004C72FF"/>
    <w:rsid w:val="004C7933"/>
    <w:rsid w:val="004D02EF"/>
    <w:rsid w:val="004D181C"/>
    <w:rsid w:val="004D1D25"/>
    <w:rsid w:val="004D1F74"/>
    <w:rsid w:val="004D2266"/>
    <w:rsid w:val="004D2D93"/>
    <w:rsid w:val="004D2EF9"/>
    <w:rsid w:val="004D4375"/>
    <w:rsid w:val="004D5E19"/>
    <w:rsid w:val="004D6D80"/>
    <w:rsid w:val="004E05EA"/>
    <w:rsid w:val="004E0681"/>
    <w:rsid w:val="004E0C1A"/>
    <w:rsid w:val="004E1747"/>
    <w:rsid w:val="004E1C64"/>
    <w:rsid w:val="004E2327"/>
    <w:rsid w:val="004E28ED"/>
    <w:rsid w:val="004E2AAF"/>
    <w:rsid w:val="004E3082"/>
    <w:rsid w:val="004E3DE0"/>
    <w:rsid w:val="004E3E7C"/>
    <w:rsid w:val="004E47A8"/>
    <w:rsid w:val="004E5B86"/>
    <w:rsid w:val="004E65E8"/>
    <w:rsid w:val="004F006D"/>
    <w:rsid w:val="004F0589"/>
    <w:rsid w:val="004F32D4"/>
    <w:rsid w:val="004F5611"/>
    <w:rsid w:val="004F6502"/>
    <w:rsid w:val="005013E5"/>
    <w:rsid w:val="0050155F"/>
    <w:rsid w:val="00503D09"/>
    <w:rsid w:val="00504811"/>
    <w:rsid w:val="00504BB4"/>
    <w:rsid w:val="00504F40"/>
    <w:rsid w:val="0050591F"/>
    <w:rsid w:val="00506516"/>
    <w:rsid w:val="00506606"/>
    <w:rsid w:val="005109CF"/>
    <w:rsid w:val="00510D4F"/>
    <w:rsid w:val="00510EB2"/>
    <w:rsid w:val="005111D5"/>
    <w:rsid w:val="00511B21"/>
    <w:rsid w:val="00511BF3"/>
    <w:rsid w:val="00513253"/>
    <w:rsid w:val="00515D25"/>
    <w:rsid w:val="005170B3"/>
    <w:rsid w:val="00520CCE"/>
    <w:rsid w:val="005233EE"/>
    <w:rsid w:val="005244EA"/>
    <w:rsid w:val="0052587B"/>
    <w:rsid w:val="005303C5"/>
    <w:rsid w:val="005305E4"/>
    <w:rsid w:val="005306B8"/>
    <w:rsid w:val="00530ECE"/>
    <w:rsid w:val="00531367"/>
    <w:rsid w:val="005314D5"/>
    <w:rsid w:val="00531FC9"/>
    <w:rsid w:val="00532374"/>
    <w:rsid w:val="005324D1"/>
    <w:rsid w:val="0053292F"/>
    <w:rsid w:val="00532BF1"/>
    <w:rsid w:val="0053441C"/>
    <w:rsid w:val="00535689"/>
    <w:rsid w:val="005358C4"/>
    <w:rsid w:val="00536172"/>
    <w:rsid w:val="00536C2F"/>
    <w:rsid w:val="005373EB"/>
    <w:rsid w:val="00537897"/>
    <w:rsid w:val="005379CA"/>
    <w:rsid w:val="00541606"/>
    <w:rsid w:val="005437ED"/>
    <w:rsid w:val="00543EEA"/>
    <w:rsid w:val="005443E8"/>
    <w:rsid w:val="005446B9"/>
    <w:rsid w:val="005460AB"/>
    <w:rsid w:val="00546BFF"/>
    <w:rsid w:val="00546EAF"/>
    <w:rsid w:val="005505BC"/>
    <w:rsid w:val="00552191"/>
    <w:rsid w:val="0055244D"/>
    <w:rsid w:val="00553263"/>
    <w:rsid w:val="00553BDE"/>
    <w:rsid w:val="00553CDF"/>
    <w:rsid w:val="00555116"/>
    <w:rsid w:val="00555E09"/>
    <w:rsid w:val="00556987"/>
    <w:rsid w:val="00557C8F"/>
    <w:rsid w:val="00561F2C"/>
    <w:rsid w:val="00562EE4"/>
    <w:rsid w:val="005639BF"/>
    <w:rsid w:val="00563E38"/>
    <w:rsid w:val="0056412A"/>
    <w:rsid w:val="005654CE"/>
    <w:rsid w:val="00566234"/>
    <w:rsid w:val="00567523"/>
    <w:rsid w:val="0057051C"/>
    <w:rsid w:val="00572AD3"/>
    <w:rsid w:val="00573D2F"/>
    <w:rsid w:val="005744F9"/>
    <w:rsid w:val="00574A6C"/>
    <w:rsid w:val="00575DFE"/>
    <w:rsid w:val="00576470"/>
    <w:rsid w:val="00576A0C"/>
    <w:rsid w:val="00577678"/>
    <w:rsid w:val="005851A7"/>
    <w:rsid w:val="00585960"/>
    <w:rsid w:val="00585BB1"/>
    <w:rsid w:val="00586A70"/>
    <w:rsid w:val="00586DB4"/>
    <w:rsid w:val="00587827"/>
    <w:rsid w:val="005904DC"/>
    <w:rsid w:val="005906CD"/>
    <w:rsid w:val="00591571"/>
    <w:rsid w:val="005919FD"/>
    <w:rsid w:val="00591D9C"/>
    <w:rsid w:val="005941FA"/>
    <w:rsid w:val="005A1008"/>
    <w:rsid w:val="005A1CC1"/>
    <w:rsid w:val="005A3362"/>
    <w:rsid w:val="005A37E9"/>
    <w:rsid w:val="005A3EEF"/>
    <w:rsid w:val="005A5665"/>
    <w:rsid w:val="005A57A9"/>
    <w:rsid w:val="005A5B54"/>
    <w:rsid w:val="005A5B77"/>
    <w:rsid w:val="005A65C4"/>
    <w:rsid w:val="005B198D"/>
    <w:rsid w:val="005B2512"/>
    <w:rsid w:val="005B32BF"/>
    <w:rsid w:val="005B3338"/>
    <w:rsid w:val="005B33CF"/>
    <w:rsid w:val="005B40F4"/>
    <w:rsid w:val="005B46D8"/>
    <w:rsid w:val="005B500E"/>
    <w:rsid w:val="005B54DD"/>
    <w:rsid w:val="005B5823"/>
    <w:rsid w:val="005B68E8"/>
    <w:rsid w:val="005C05C2"/>
    <w:rsid w:val="005C178A"/>
    <w:rsid w:val="005C4D4B"/>
    <w:rsid w:val="005C577B"/>
    <w:rsid w:val="005C7FD4"/>
    <w:rsid w:val="005D032D"/>
    <w:rsid w:val="005D0F4F"/>
    <w:rsid w:val="005D1851"/>
    <w:rsid w:val="005D1DEB"/>
    <w:rsid w:val="005D1F0F"/>
    <w:rsid w:val="005D2139"/>
    <w:rsid w:val="005D3295"/>
    <w:rsid w:val="005D3BE7"/>
    <w:rsid w:val="005D48AE"/>
    <w:rsid w:val="005D5ECB"/>
    <w:rsid w:val="005D6349"/>
    <w:rsid w:val="005D7058"/>
    <w:rsid w:val="005E02F5"/>
    <w:rsid w:val="005E05FA"/>
    <w:rsid w:val="005E158C"/>
    <w:rsid w:val="005E45D8"/>
    <w:rsid w:val="005E4967"/>
    <w:rsid w:val="005E50B4"/>
    <w:rsid w:val="005F1B8C"/>
    <w:rsid w:val="005F3027"/>
    <w:rsid w:val="005F32F6"/>
    <w:rsid w:val="005F3F3A"/>
    <w:rsid w:val="005F523D"/>
    <w:rsid w:val="005F532B"/>
    <w:rsid w:val="005F5339"/>
    <w:rsid w:val="005F55E4"/>
    <w:rsid w:val="005F6692"/>
    <w:rsid w:val="005F6701"/>
    <w:rsid w:val="00600441"/>
    <w:rsid w:val="006026F3"/>
    <w:rsid w:val="00602A10"/>
    <w:rsid w:val="00603ACF"/>
    <w:rsid w:val="00604D5D"/>
    <w:rsid w:val="006053CD"/>
    <w:rsid w:val="006068D4"/>
    <w:rsid w:val="00607223"/>
    <w:rsid w:val="00607674"/>
    <w:rsid w:val="00607DDB"/>
    <w:rsid w:val="00610223"/>
    <w:rsid w:val="00610C58"/>
    <w:rsid w:val="00613D22"/>
    <w:rsid w:val="00613F04"/>
    <w:rsid w:val="00614DCF"/>
    <w:rsid w:val="0061513F"/>
    <w:rsid w:val="00617926"/>
    <w:rsid w:val="0062016E"/>
    <w:rsid w:val="006203B3"/>
    <w:rsid w:val="006205C9"/>
    <w:rsid w:val="00621C9A"/>
    <w:rsid w:val="00624768"/>
    <w:rsid w:val="00625759"/>
    <w:rsid w:val="00625EF6"/>
    <w:rsid w:val="00626A0E"/>
    <w:rsid w:val="00626AF9"/>
    <w:rsid w:val="00626C7C"/>
    <w:rsid w:val="0062728C"/>
    <w:rsid w:val="006275A3"/>
    <w:rsid w:val="00630964"/>
    <w:rsid w:val="006326DA"/>
    <w:rsid w:val="00632A19"/>
    <w:rsid w:val="00635072"/>
    <w:rsid w:val="00635CC9"/>
    <w:rsid w:val="006368A1"/>
    <w:rsid w:val="00636B03"/>
    <w:rsid w:val="00637AE9"/>
    <w:rsid w:val="0064026C"/>
    <w:rsid w:val="0064145F"/>
    <w:rsid w:val="00641879"/>
    <w:rsid w:val="00641ADF"/>
    <w:rsid w:val="00642854"/>
    <w:rsid w:val="00642BDB"/>
    <w:rsid w:val="006443DE"/>
    <w:rsid w:val="0064549E"/>
    <w:rsid w:val="00647031"/>
    <w:rsid w:val="00647B72"/>
    <w:rsid w:val="00650C02"/>
    <w:rsid w:val="00651BE7"/>
    <w:rsid w:val="00652DF6"/>
    <w:rsid w:val="00652F6C"/>
    <w:rsid w:val="00654944"/>
    <w:rsid w:val="00654C41"/>
    <w:rsid w:val="00655328"/>
    <w:rsid w:val="00656871"/>
    <w:rsid w:val="006575DF"/>
    <w:rsid w:val="0065797E"/>
    <w:rsid w:val="00657C94"/>
    <w:rsid w:val="00660430"/>
    <w:rsid w:val="00662A6E"/>
    <w:rsid w:val="00663CB6"/>
    <w:rsid w:val="00664768"/>
    <w:rsid w:val="0066752D"/>
    <w:rsid w:val="00667DFA"/>
    <w:rsid w:val="006701BE"/>
    <w:rsid w:val="0067152C"/>
    <w:rsid w:val="006717B9"/>
    <w:rsid w:val="0067257A"/>
    <w:rsid w:val="006726F5"/>
    <w:rsid w:val="00673F70"/>
    <w:rsid w:val="006744B4"/>
    <w:rsid w:val="006755AE"/>
    <w:rsid w:val="00675D6C"/>
    <w:rsid w:val="00676F0C"/>
    <w:rsid w:val="006800CD"/>
    <w:rsid w:val="00680CF3"/>
    <w:rsid w:val="00681CD6"/>
    <w:rsid w:val="006827F3"/>
    <w:rsid w:val="00682EB3"/>
    <w:rsid w:val="00682F94"/>
    <w:rsid w:val="0068424E"/>
    <w:rsid w:val="00684A21"/>
    <w:rsid w:val="00685DBD"/>
    <w:rsid w:val="00685DFD"/>
    <w:rsid w:val="006860E0"/>
    <w:rsid w:val="0068614C"/>
    <w:rsid w:val="00686516"/>
    <w:rsid w:val="00686FB7"/>
    <w:rsid w:val="00690469"/>
    <w:rsid w:val="00691F43"/>
    <w:rsid w:val="00692A1F"/>
    <w:rsid w:val="00692D11"/>
    <w:rsid w:val="0069376C"/>
    <w:rsid w:val="006939F0"/>
    <w:rsid w:val="00694112"/>
    <w:rsid w:val="006942A1"/>
    <w:rsid w:val="00694768"/>
    <w:rsid w:val="006948FA"/>
    <w:rsid w:val="00695758"/>
    <w:rsid w:val="006957AF"/>
    <w:rsid w:val="00696F1E"/>
    <w:rsid w:val="006A1E4E"/>
    <w:rsid w:val="006A2E0E"/>
    <w:rsid w:val="006A36D8"/>
    <w:rsid w:val="006A7D55"/>
    <w:rsid w:val="006A7D62"/>
    <w:rsid w:val="006B3054"/>
    <w:rsid w:val="006B47AC"/>
    <w:rsid w:val="006B58F1"/>
    <w:rsid w:val="006B5EC8"/>
    <w:rsid w:val="006B6D71"/>
    <w:rsid w:val="006B6EF8"/>
    <w:rsid w:val="006B7496"/>
    <w:rsid w:val="006C0FA4"/>
    <w:rsid w:val="006C3502"/>
    <w:rsid w:val="006C417B"/>
    <w:rsid w:val="006C6BF8"/>
    <w:rsid w:val="006C7A69"/>
    <w:rsid w:val="006C7C9C"/>
    <w:rsid w:val="006C7DFD"/>
    <w:rsid w:val="006D41FE"/>
    <w:rsid w:val="006D44E0"/>
    <w:rsid w:val="006D6499"/>
    <w:rsid w:val="006D7559"/>
    <w:rsid w:val="006E049B"/>
    <w:rsid w:val="006E234F"/>
    <w:rsid w:val="006E2DC9"/>
    <w:rsid w:val="006E3D0C"/>
    <w:rsid w:val="006E4F79"/>
    <w:rsid w:val="006E5FE2"/>
    <w:rsid w:val="006E64CD"/>
    <w:rsid w:val="006E6CCF"/>
    <w:rsid w:val="006E7513"/>
    <w:rsid w:val="006E764A"/>
    <w:rsid w:val="006F0D98"/>
    <w:rsid w:val="006F1657"/>
    <w:rsid w:val="006F1D8C"/>
    <w:rsid w:val="006F20AC"/>
    <w:rsid w:val="006F34BA"/>
    <w:rsid w:val="006F4843"/>
    <w:rsid w:val="006F5273"/>
    <w:rsid w:val="006F5BE6"/>
    <w:rsid w:val="006F69E9"/>
    <w:rsid w:val="006F6BF4"/>
    <w:rsid w:val="006F6D73"/>
    <w:rsid w:val="006F6E64"/>
    <w:rsid w:val="007004B2"/>
    <w:rsid w:val="007007A6"/>
    <w:rsid w:val="00701609"/>
    <w:rsid w:val="00703B98"/>
    <w:rsid w:val="0070424F"/>
    <w:rsid w:val="007046B2"/>
    <w:rsid w:val="0070537F"/>
    <w:rsid w:val="007055A4"/>
    <w:rsid w:val="007056E1"/>
    <w:rsid w:val="00706075"/>
    <w:rsid w:val="00706FCD"/>
    <w:rsid w:val="00707373"/>
    <w:rsid w:val="00712004"/>
    <w:rsid w:val="00713918"/>
    <w:rsid w:val="00714A5C"/>
    <w:rsid w:val="007151A5"/>
    <w:rsid w:val="00715521"/>
    <w:rsid w:val="00716806"/>
    <w:rsid w:val="00716F1B"/>
    <w:rsid w:val="0072069E"/>
    <w:rsid w:val="0072101E"/>
    <w:rsid w:val="00721196"/>
    <w:rsid w:val="007216C5"/>
    <w:rsid w:val="007217CD"/>
    <w:rsid w:val="00722761"/>
    <w:rsid w:val="00723237"/>
    <w:rsid w:val="00723555"/>
    <w:rsid w:val="00724137"/>
    <w:rsid w:val="00725EA4"/>
    <w:rsid w:val="00727B53"/>
    <w:rsid w:val="00727E4D"/>
    <w:rsid w:val="0073317D"/>
    <w:rsid w:val="007332CA"/>
    <w:rsid w:val="0073389E"/>
    <w:rsid w:val="007339D4"/>
    <w:rsid w:val="007345D6"/>
    <w:rsid w:val="00735499"/>
    <w:rsid w:val="00736E28"/>
    <w:rsid w:val="00740812"/>
    <w:rsid w:val="00740CCD"/>
    <w:rsid w:val="00741858"/>
    <w:rsid w:val="00741BAC"/>
    <w:rsid w:val="00742D1F"/>
    <w:rsid w:val="00745531"/>
    <w:rsid w:val="007457C9"/>
    <w:rsid w:val="00745CB9"/>
    <w:rsid w:val="00745CC3"/>
    <w:rsid w:val="00746D7F"/>
    <w:rsid w:val="007473E1"/>
    <w:rsid w:val="0074791F"/>
    <w:rsid w:val="00747E6B"/>
    <w:rsid w:val="007503C0"/>
    <w:rsid w:val="00751182"/>
    <w:rsid w:val="00751395"/>
    <w:rsid w:val="00751526"/>
    <w:rsid w:val="00751BAE"/>
    <w:rsid w:val="00752FBB"/>
    <w:rsid w:val="00753A7D"/>
    <w:rsid w:val="00753F4D"/>
    <w:rsid w:val="0075488C"/>
    <w:rsid w:val="0075511A"/>
    <w:rsid w:val="007556DB"/>
    <w:rsid w:val="00755958"/>
    <w:rsid w:val="00756902"/>
    <w:rsid w:val="00756D31"/>
    <w:rsid w:val="007570D5"/>
    <w:rsid w:val="00757AC6"/>
    <w:rsid w:val="007610B5"/>
    <w:rsid w:val="007619FC"/>
    <w:rsid w:val="0076231C"/>
    <w:rsid w:val="00762445"/>
    <w:rsid w:val="007624F4"/>
    <w:rsid w:val="00766568"/>
    <w:rsid w:val="00767E4C"/>
    <w:rsid w:val="0077096D"/>
    <w:rsid w:val="007710E2"/>
    <w:rsid w:val="00771B7A"/>
    <w:rsid w:val="00772A00"/>
    <w:rsid w:val="00773ABC"/>
    <w:rsid w:val="007756A6"/>
    <w:rsid w:val="00775EE7"/>
    <w:rsid w:val="00776327"/>
    <w:rsid w:val="00776335"/>
    <w:rsid w:val="00777A64"/>
    <w:rsid w:val="00777B88"/>
    <w:rsid w:val="00782ADE"/>
    <w:rsid w:val="007835BB"/>
    <w:rsid w:val="007840E7"/>
    <w:rsid w:val="00784543"/>
    <w:rsid w:val="00785F56"/>
    <w:rsid w:val="00786232"/>
    <w:rsid w:val="00786B43"/>
    <w:rsid w:val="00786BEB"/>
    <w:rsid w:val="00787F1B"/>
    <w:rsid w:val="00790456"/>
    <w:rsid w:val="00791877"/>
    <w:rsid w:val="00791A56"/>
    <w:rsid w:val="00791BA7"/>
    <w:rsid w:val="00791DA0"/>
    <w:rsid w:val="00791FC7"/>
    <w:rsid w:val="00793C23"/>
    <w:rsid w:val="00793D93"/>
    <w:rsid w:val="00796492"/>
    <w:rsid w:val="00796B6D"/>
    <w:rsid w:val="00797628"/>
    <w:rsid w:val="007A165E"/>
    <w:rsid w:val="007A1FCD"/>
    <w:rsid w:val="007A211E"/>
    <w:rsid w:val="007A23CA"/>
    <w:rsid w:val="007A3374"/>
    <w:rsid w:val="007A43EC"/>
    <w:rsid w:val="007A4592"/>
    <w:rsid w:val="007A47DD"/>
    <w:rsid w:val="007A6579"/>
    <w:rsid w:val="007A65E2"/>
    <w:rsid w:val="007A7456"/>
    <w:rsid w:val="007B02C7"/>
    <w:rsid w:val="007B1368"/>
    <w:rsid w:val="007B2EBC"/>
    <w:rsid w:val="007B3762"/>
    <w:rsid w:val="007B38B1"/>
    <w:rsid w:val="007B3D34"/>
    <w:rsid w:val="007B3D73"/>
    <w:rsid w:val="007B484B"/>
    <w:rsid w:val="007B4DBD"/>
    <w:rsid w:val="007B76DD"/>
    <w:rsid w:val="007C03A8"/>
    <w:rsid w:val="007C0965"/>
    <w:rsid w:val="007C3669"/>
    <w:rsid w:val="007C4593"/>
    <w:rsid w:val="007C4989"/>
    <w:rsid w:val="007D010B"/>
    <w:rsid w:val="007D04A2"/>
    <w:rsid w:val="007D072F"/>
    <w:rsid w:val="007D0B11"/>
    <w:rsid w:val="007D1D81"/>
    <w:rsid w:val="007D3737"/>
    <w:rsid w:val="007D4ACE"/>
    <w:rsid w:val="007D4D1A"/>
    <w:rsid w:val="007D4EE4"/>
    <w:rsid w:val="007D5DCC"/>
    <w:rsid w:val="007D5F3C"/>
    <w:rsid w:val="007D5FF0"/>
    <w:rsid w:val="007D620F"/>
    <w:rsid w:val="007D644E"/>
    <w:rsid w:val="007E08CC"/>
    <w:rsid w:val="007E18B6"/>
    <w:rsid w:val="007E1B40"/>
    <w:rsid w:val="007E1D55"/>
    <w:rsid w:val="007E28C8"/>
    <w:rsid w:val="007E499B"/>
    <w:rsid w:val="007E579F"/>
    <w:rsid w:val="007E5996"/>
    <w:rsid w:val="007E5D3F"/>
    <w:rsid w:val="007F0870"/>
    <w:rsid w:val="007F0A11"/>
    <w:rsid w:val="007F0F49"/>
    <w:rsid w:val="007F14F3"/>
    <w:rsid w:val="007F1BF8"/>
    <w:rsid w:val="007F239A"/>
    <w:rsid w:val="007F2958"/>
    <w:rsid w:val="007F2E9E"/>
    <w:rsid w:val="007F3AC5"/>
    <w:rsid w:val="007F4217"/>
    <w:rsid w:val="00801948"/>
    <w:rsid w:val="008035FA"/>
    <w:rsid w:val="00803A72"/>
    <w:rsid w:val="00804432"/>
    <w:rsid w:val="008046F2"/>
    <w:rsid w:val="008047D7"/>
    <w:rsid w:val="00804DE2"/>
    <w:rsid w:val="00805E79"/>
    <w:rsid w:val="00810EEC"/>
    <w:rsid w:val="008126AD"/>
    <w:rsid w:val="008127B8"/>
    <w:rsid w:val="00814FB8"/>
    <w:rsid w:val="0081620E"/>
    <w:rsid w:val="0081763C"/>
    <w:rsid w:val="00817FE0"/>
    <w:rsid w:val="008210B3"/>
    <w:rsid w:val="00821D41"/>
    <w:rsid w:val="00824197"/>
    <w:rsid w:val="00824B37"/>
    <w:rsid w:val="008255CB"/>
    <w:rsid w:val="00827DAC"/>
    <w:rsid w:val="00830E58"/>
    <w:rsid w:val="00831F1A"/>
    <w:rsid w:val="00834605"/>
    <w:rsid w:val="0083490F"/>
    <w:rsid w:val="00841389"/>
    <w:rsid w:val="00841FD2"/>
    <w:rsid w:val="00842919"/>
    <w:rsid w:val="00843BF2"/>
    <w:rsid w:val="00844423"/>
    <w:rsid w:val="00844563"/>
    <w:rsid w:val="008445F0"/>
    <w:rsid w:val="00844648"/>
    <w:rsid w:val="00844714"/>
    <w:rsid w:val="00845B67"/>
    <w:rsid w:val="008461EB"/>
    <w:rsid w:val="0084741A"/>
    <w:rsid w:val="008503FD"/>
    <w:rsid w:val="00852B21"/>
    <w:rsid w:val="00853E1F"/>
    <w:rsid w:val="00854CBF"/>
    <w:rsid w:val="00854CF6"/>
    <w:rsid w:val="0085697B"/>
    <w:rsid w:val="00856C0E"/>
    <w:rsid w:val="00857361"/>
    <w:rsid w:val="00857986"/>
    <w:rsid w:val="008608D0"/>
    <w:rsid w:val="0086198C"/>
    <w:rsid w:val="00863401"/>
    <w:rsid w:val="00863B9A"/>
    <w:rsid w:val="00865D2E"/>
    <w:rsid w:val="00866289"/>
    <w:rsid w:val="0086745C"/>
    <w:rsid w:val="0086774B"/>
    <w:rsid w:val="0087064B"/>
    <w:rsid w:val="00871755"/>
    <w:rsid w:val="00872371"/>
    <w:rsid w:val="00874FFF"/>
    <w:rsid w:val="00875E24"/>
    <w:rsid w:val="0087729C"/>
    <w:rsid w:val="0088007F"/>
    <w:rsid w:val="008802D3"/>
    <w:rsid w:val="00880819"/>
    <w:rsid w:val="0088247E"/>
    <w:rsid w:val="008826F6"/>
    <w:rsid w:val="00883164"/>
    <w:rsid w:val="008832BE"/>
    <w:rsid w:val="00883595"/>
    <w:rsid w:val="008841EF"/>
    <w:rsid w:val="00884E51"/>
    <w:rsid w:val="00885244"/>
    <w:rsid w:val="00885E82"/>
    <w:rsid w:val="00890D5D"/>
    <w:rsid w:val="00891D60"/>
    <w:rsid w:val="00893B49"/>
    <w:rsid w:val="00893C71"/>
    <w:rsid w:val="00895053"/>
    <w:rsid w:val="00896B83"/>
    <w:rsid w:val="008975D1"/>
    <w:rsid w:val="00897750"/>
    <w:rsid w:val="00897D09"/>
    <w:rsid w:val="008A00A5"/>
    <w:rsid w:val="008A29CB"/>
    <w:rsid w:val="008A2BE8"/>
    <w:rsid w:val="008A2C6E"/>
    <w:rsid w:val="008A2F9D"/>
    <w:rsid w:val="008A3A65"/>
    <w:rsid w:val="008A4E55"/>
    <w:rsid w:val="008A6D65"/>
    <w:rsid w:val="008A737C"/>
    <w:rsid w:val="008A7CA4"/>
    <w:rsid w:val="008B11BB"/>
    <w:rsid w:val="008B1422"/>
    <w:rsid w:val="008B294D"/>
    <w:rsid w:val="008B2DFA"/>
    <w:rsid w:val="008B4C98"/>
    <w:rsid w:val="008B4EB2"/>
    <w:rsid w:val="008B532C"/>
    <w:rsid w:val="008B5AC3"/>
    <w:rsid w:val="008B665C"/>
    <w:rsid w:val="008C16E0"/>
    <w:rsid w:val="008C27E5"/>
    <w:rsid w:val="008C2AF2"/>
    <w:rsid w:val="008C3015"/>
    <w:rsid w:val="008C53E8"/>
    <w:rsid w:val="008C7114"/>
    <w:rsid w:val="008D3E0F"/>
    <w:rsid w:val="008D3E3B"/>
    <w:rsid w:val="008D66E0"/>
    <w:rsid w:val="008D6AC4"/>
    <w:rsid w:val="008E045D"/>
    <w:rsid w:val="008E1550"/>
    <w:rsid w:val="008E15FC"/>
    <w:rsid w:val="008E353C"/>
    <w:rsid w:val="008E3DCD"/>
    <w:rsid w:val="008E44A0"/>
    <w:rsid w:val="008E6302"/>
    <w:rsid w:val="008E793E"/>
    <w:rsid w:val="008F0060"/>
    <w:rsid w:val="008F0BA5"/>
    <w:rsid w:val="008F1B8E"/>
    <w:rsid w:val="008F1C39"/>
    <w:rsid w:val="008F2193"/>
    <w:rsid w:val="008F2D2C"/>
    <w:rsid w:val="008F38C0"/>
    <w:rsid w:val="008F3FB5"/>
    <w:rsid w:val="008F495D"/>
    <w:rsid w:val="008F5541"/>
    <w:rsid w:val="008F6363"/>
    <w:rsid w:val="008F765C"/>
    <w:rsid w:val="0090085C"/>
    <w:rsid w:val="00900A77"/>
    <w:rsid w:val="00900B3D"/>
    <w:rsid w:val="0090186C"/>
    <w:rsid w:val="009025A2"/>
    <w:rsid w:val="009028DF"/>
    <w:rsid w:val="00902A63"/>
    <w:rsid w:val="00902BCB"/>
    <w:rsid w:val="00903892"/>
    <w:rsid w:val="00903957"/>
    <w:rsid w:val="0090533E"/>
    <w:rsid w:val="009063F3"/>
    <w:rsid w:val="009077F2"/>
    <w:rsid w:val="00907A5A"/>
    <w:rsid w:val="00912255"/>
    <w:rsid w:val="00913044"/>
    <w:rsid w:val="009131A1"/>
    <w:rsid w:val="0091339F"/>
    <w:rsid w:val="009146CA"/>
    <w:rsid w:val="009158B2"/>
    <w:rsid w:val="00916D75"/>
    <w:rsid w:val="00917291"/>
    <w:rsid w:val="009176EE"/>
    <w:rsid w:val="00917B32"/>
    <w:rsid w:val="00917B92"/>
    <w:rsid w:val="00920A02"/>
    <w:rsid w:val="0092119E"/>
    <w:rsid w:val="00921406"/>
    <w:rsid w:val="00922E46"/>
    <w:rsid w:val="00925529"/>
    <w:rsid w:val="00925960"/>
    <w:rsid w:val="00926709"/>
    <w:rsid w:val="009267E7"/>
    <w:rsid w:val="009269C9"/>
    <w:rsid w:val="0092720F"/>
    <w:rsid w:val="0093186C"/>
    <w:rsid w:val="00931CE8"/>
    <w:rsid w:val="009326E8"/>
    <w:rsid w:val="00933250"/>
    <w:rsid w:val="00934054"/>
    <w:rsid w:val="0093423F"/>
    <w:rsid w:val="00936325"/>
    <w:rsid w:val="00936BC2"/>
    <w:rsid w:val="00936E9A"/>
    <w:rsid w:val="00937758"/>
    <w:rsid w:val="009404D4"/>
    <w:rsid w:val="00940D6C"/>
    <w:rsid w:val="009410CF"/>
    <w:rsid w:val="00941A66"/>
    <w:rsid w:val="00941B5E"/>
    <w:rsid w:val="00941FDD"/>
    <w:rsid w:val="00942A6B"/>
    <w:rsid w:val="00942FA2"/>
    <w:rsid w:val="009430A5"/>
    <w:rsid w:val="0094471D"/>
    <w:rsid w:val="00944B73"/>
    <w:rsid w:val="00944C0A"/>
    <w:rsid w:val="00946E92"/>
    <w:rsid w:val="009472BF"/>
    <w:rsid w:val="009477DB"/>
    <w:rsid w:val="009479F3"/>
    <w:rsid w:val="00947EC8"/>
    <w:rsid w:val="00950719"/>
    <w:rsid w:val="00950BF8"/>
    <w:rsid w:val="00951EBB"/>
    <w:rsid w:val="0095228B"/>
    <w:rsid w:val="0095248A"/>
    <w:rsid w:val="00954982"/>
    <w:rsid w:val="009567B3"/>
    <w:rsid w:val="00960513"/>
    <w:rsid w:val="00960FBE"/>
    <w:rsid w:val="0096181E"/>
    <w:rsid w:val="0096229F"/>
    <w:rsid w:val="00962E3A"/>
    <w:rsid w:val="0096386F"/>
    <w:rsid w:val="00963DB8"/>
    <w:rsid w:val="00964880"/>
    <w:rsid w:val="00964B23"/>
    <w:rsid w:val="009652F1"/>
    <w:rsid w:val="00965B22"/>
    <w:rsid w:val="00966CF4"/>
    <w:rsid w:val="00967BC6"/>
    <w:rsid w:val="00971F11"/>
    <w:rsid w:val="009722B5"/>
    <w:rsid w:val="009733E2"/>
    <w:rsid w:val="0097345A"/>
    <w:rsid w:val="0097409F"/>
    <w:rsid w:val="0097588F"/>
    <w:rsid w:val="00976E7E"/>
    <w:rsid w:val="009809BC"/>
    <w:rsid w:val="00981294"/>
    <w:rsid w:val="009820D1"/>
    <w:rsid w:val="00982CEC"/>
    <w:rsid w:val="00984E60"/>
    <w:rsid w:val="009851C4"/>
    <w:rsid w:val="009859F4"/>
    <w:rsid w:val="00985CFE"/>
    <w:rsid w:val="00985E09"/>
    <w:rsid w:val="00986BB3"/>
    <w:rsid w:val="00986DF4"/>
    <w:rsid w:val="00987476"/>
    <w:rsid w:val="00987D42"/>
    <w:rsid w:val="00991BF9"/>
    <w:rsid w:val="009924E3"/>
    <w:rsid w:val="00992582"/>
    <w:rsid w:val="009935F0"/>
    <w:rsid w:val="009939AA"/>
    <w:rsid w:val="00993D6A"/>
    <w:rsid w:val="0099491B"/>
    <w:rsid w:val="00994DF7"/>
    <w:rsid w:val="009956AC"/>
    <w:rsid w:val="00995E34"/>
    <w:rsid w:val="00996089"/>
    <w:rsid w:val="00996E7B"/>
    <w:rsid w:val="00996FA3"/>
    <w:rsid w:val="009A0400"/>
    <w:rsid w:val="009A0B5B"/>
    <w:rsid w:val="009A10CF"/>
    <w:rsid w:val="009A1B3B"/>
    <w:rsid w:val="009A376C"/>
    <w:rsid w:val="009A39AE"/>
    <w:rsid w:val="009A488D"/>
    <w:rsid w:val="009A65CC"/>
    <w:rsid w:val="009B03BB"/>
    <w:rsid w:val="009B184B"/>
    <w:rsid w:val="009B24EB"/>
    <w:rsid w:val="009B2FE3"/>
    <w:rsid w:val="009B33F3"/>
    <w:rsid w:val="009B3A48"/>
    <w:rsid w:val="009B3C26"/>
    <w:rsid w:val="009B3E00"/>
    <w:rsid w:val="009B4010"/>
    <w:rsid w:val="009B4548"/>
    <w:rsid w:val="009B4961"/>
    <w:rsid w:val="009B4B2D"/>
    <w:rsid w:val="009B5682"/>
    <w:rsid w:val="009B5F67"/>
    <w:rsid w:val="009B6CA8"/>
    <w:rsid w:val="009C0B5C"/>
    <w:rsid w:val="009C1D9E"/>
    <w:rsid w:val="009C2791"/>
    <w:rsid w:val="009C3002"/>
    <w:rsid w:val="009C3058"/>
    <w:rsid w:val="009C3257"/>
    <w:rsid w:val="009C41AD"/>
    <w:rsid w:val="009C52D3"/>
    <w:rsid w:val="009C608C"/>
    <w:rsid w:val="009C67AD"/>
    <w:rsid w:val="009D0707"/>
    <w:rsid w:val="009D0FD5"/>
    <w:rsid w:val="009D11F2"/>
    <w:rsid w:val="009D1A74"/>
    <w:rsid w:val="009D2891"/>
    <w:rsid w:val="009D2C7F"/>
    <w:rsid w:val="009D55CD"/>
    <w:rsid w:val="009D65AC"/>
    <w:rsid w:val="009D7EF7"/>
    <w:rsid w:val="009E0B60"/>
    <w:rsid w:val="009E20C4"/>
    <w:rsid w:val="009E29D4"/>
    <w:rsid w:val="009E2EB0"/>
    <w:rsid w:val="009E599E"/>
    <w:rsid w:val="009E618B"/>
    <w:rsid w:val="009E6654"/>
    <w:rsid w:val="009E7173"/>
    <w:rsid w:val="009E7D13"/>
    <w:rsid w:val="009F1B94"/>
    <w:rsid w:val="009F2245"/>
    <w:rsid w:val="009F56CA"/>
    <w:rsid w:val="009F5B8F"/>
    <w:rsid w:val="009F6CE4"/>
    <w:rsid w:val="009F6F1F"/>
    <w:rsid w:val="009F7291"/>
    <w:rsid w:val="009F7D48"/>
    <w:rsid w:val="00A00171"/>
    <w:rsid w:val="00A00F8B"/>
    <w:rsid w:val="00A010EF"/>
    <w:rsid w:val="00A02F7B"/>
    <w:rsid w:val="00A03079"/>
    <w:rsid w:val="00A0383D"/>
    <w:rsid w:val="00A03E60"/>
    <w:rsid w:val="00A04FC4"/>
    <w:rsid w:val="00A0795C"/>
    <w:rsid w:val="00A103AE"/>
    <w:rsid w:val="00A10D17"/>
    <w:rsid w:val="00A116D1"/>
    <w:rsid w:val="00A13CB8"/>
    <w:rsid w:val="00A147B8"/>
    <w:rsid w:val="00A179C2"/>
    <w:rsid w:val="00A2056E"/>
    <w:rsid w:val="00A20A95"/>
    <w:rsid w:val="00A21443"/>
    <w:rsid w:val="00A217B8"/>
    <w:rsid w:val="00A224E8"/>
    <w:rsid w:val="00A226DA"/>
    <w:rsid w:val="00A2420D"/>
    <w:rsid w:val="00A2531D"/>
    <w:rsid w:val="00A2651D"/>
    <w:rsid w:val="00A26EE0"/>
    <w:rsid w:val="00A301C5"/>
    <w:rsid w:val="00A30BBD"/>
    <w:rsid w:val="00A30C89"/>
    <w:rsid w:val="00A30F0D"/>
    <w:rsid w:val="00A33A81"/>
    <w:rsid w:val="00A34EE5"/>
    <w:rsid w:val="00A37D30"/>
    <w:rsid w:val="00A37D6F"/>
    <w:rsid w:val="00A37F82"/>
    <w:rsid w:val="00A4039C"/>
    <w:rsid w:val="00A40F60"/>
    <w:rsid w:val="00A41404"/>
    <w:rsid w:val="00A4173B"/>
    <w:rsid w:val="00A41AE9"/>
    <w:rsid w:val="00A423E7"/>
    <w:rsid w:val="00A437CF"/>
    <w:rsid w:val="00A43FC8"/>
    <w:rsid w:val="00A450EE"/>
    <w:rsid w:val="00A45CE2"/>
    <w:rsid w:val="00A47BA8"/>
    <w:rsid w:val="00A500F0"/>
    <w:rsid w:val="00A50CBF"/>
    <w:rsid w:val="00A51732"/>
    <w:rsid w:val="00A52338"/>
    <w:rsid w:val="00A54DE2"/>
    <w:rsid w:val="00A55116"/>
    <w:rsid w:val="00A55B3B"/>
    <w:rsid w:val="00A5637B"/>
    <w:rsid w:val="00A60201"/>
    <w:rsid w:val="00A611B6"/>
    <w:rsid w:val="00A615DF"/>
    <w:rsid w:val="00A63365"/>
    <w:rsid w:val="00A65EAE"/>
    <w:rsid w:val="00A666A0"/>
    <w:rsid w:val="00A67133"/>
    <w:rsid w:val="00A67AB0"/>
    <w:rsid w:val="00A7160D"/>
    <w:rsid w:val="00A71787"/>
    <w:rsid w:val="00A71E1E"/>
    <w:rsid w:val="00A7275D"/>
    <w:rsid w:val="00A73104"/>
    <w:rsid w:val="00A75DEC"/>
    <w:rsid w:val="00A760E4"/>
    <w:rsid w:val="00A76878"/>
    <w:rsid w:val="00A76C2F"/>
    <w:rsid w:val="00A8387A"/>
    <w:rsid w:val="00A83A66"/>
    <w:rsid w:val="00A850E0"/>
    <w:rsid w:val="00A85AEE"/>
    <w:rsid w:val="00A860A4"/>
    <w:rsid w:val="00A86A5B"/>
    <w:rsid w:val="00A87619"/>
    <w:rsid w:val="00A8796B"/>
    <w:rsid w:val="00A87D67"/>
    <w:rsid w:val="00A9028F"/>
    <w:rsid w:val="00A90952"/>
    <w:rsid w:val="00A91472"/>
    <w:rsid w:val="00A91508"/>
    <w:rsid w:val="00A91A0B"/>
    <w:rsid w:val="00A91EE2"/>
    <w:rsid w:val="00A92C18"/>
    <w:rsid w:val="00A92F98"/>
    <w:rsid w:val="00A930CA"/>
    <w:rsid w:val="00A94B6C"/>
    <w:rsid w:val="00A96135"/>
    <w:rsid w:val="00AA0256"/>
    <w:rsid w:val="00AA318F"/>
    <w:rsid w:val="00AA397B"/>
    <w:rsid w:val="00AA3D89"/>
    <w:rsid w:val="00AA784E"/>
    <w:rsid w:val="00AB0BD5"/>
    <w:rsid w:val="00AB1497"/>
    <w:rsid w:val="00AB28CD"/>
    <w:rsid w:val="00AB3145"/>
    <w:rsid w:val="00AB435F"/>
    <w:rsid w:val="00AB44CC"/>
    <w:rsid w:val="00AB4ECD"/>
    <w:rsid w:val="00AB4F65"/>
    <w:rsid w:val="00AB5D74"/>
    <w:rsid w:val="00AB7454"/>
    <w:rsid w:val="00AC06CC"/>
    <w:rsid w:val="00AC0BCA"/>
    <w:rsid w:val="00AC2C2E"/>
    <w:rsid w:val="00AC37BD"/>
    <w:rsid w:val="00AC3EAA"/>
    <w:rsid w:val="00AC3F19"/>
    <w:rsid w:val="00AC3F92"/>
    <w:rsid w:val="00AC4738"/>
    <w:rsid w:val="00AC4955"/>
    <w:rsid w:val="00AC5128"/>
    <w:rsid w:val="00AC6DBE"/>
    <w:rsid w:val="00AC6DED"/>
    <w:rsid w:val="00AC7C34"/>
    <w:rsid w:val="00AC7D12"/>
    <w:rsid w:val="00AD0192"/>
    <w:rsid w:val="00AD0290"/>
    <w:rsid w:val="00AD1006"/>
    <w:rsid w:val="00AD3111"/>
    <w:rsid w:val="00AD3BD1"/>
    <w:rsid w:val="00AD4D75"/>
    <w:rsid w:val="00AD52B2"/>
    <w:rsid w:val="00AD5444"/>
    <w:rsid w:val="00AD6DA6"/>
    <w:rsid w:val="00AD756A"/>
    <w:rsid w:val="00AE0565"/>
    <w:rsid w:val="00AE1100"/>
    <w:rsid w:val="00AE311C"/>
    <w:rsid w:val="00AE47B9"/>
    <w:rsid w:val="00AE4A9F"/>
    <w:rsid w:val="00AE4AF9"/>
    <w:rsid w:val="00AE5DFA"/>
    <w:rsid w:val="00AE78C9"/>
    <w:rsid w:val="00AE7AFD"/>
    <w:rsid w:val="00AF2034"/>
    <w:rsid w:val="00AF3E6F"/>
    <w:rsid w:val="00AF4606"/>
    <w:rsid w:val="00AF4CEF"/>
    <w:rsid w:val="00AF561D"/>
    <w:rsid w:val="00AF5A8D"/>
    <w:rsid w:val="00AF5AFC"/>
    <w:rsid w:val="00AF6AF7"/>
    <w:rsid w:val="00AF7C3B"/>
    <w:rsid w:val="00B0264A"/>
    <w:rsid w:val="00B03496"/>
    <w:rsid w:val="00B03ACB"/>
    <w:rsid w:val="00B03D19"/>
    <w:rsid w:val="00B04AE3"/>
    <w:rsid w:val="00B0504B"/>
    <w:rsid w:val="00B05F5A"/>
    <w:rsid w:val="00B06DD3"/>
    <w:rsid w:val="00B07078"/>
    <w:rsid w:val="00B0719E"/>
    <w:rsid w:val="00B110F4"/>
    <w:rsid w:val="00B11B65"/>
    <w:rsid w:val="00B1316B"/>
    <w:rsid w:val="00B13C1E"/>
    <w:rsid w:val="00B13C7F"/>
    <w:rsid w:val="00B13FC9"/>
    <w:rsid w:val="00B15025"/>
    <w:rsid w:val="00B1557D"/>
    <w:rsid w:val="00B17F02"/>
    <w:rsid w:val="00B21582"/>
    <w:rsid w:val="00B2171F"/>
    <w:rsid w:val="00B22360"/>
    <w:rsid w:val="00B223CA"/>
    <w:rsid w:val="00B22A84"/>
    <w:rsid w:val="00B22CB3"/>
    <w:rsid w:val="00B30508"/>
    <w:rsid w:val="00B315E8"/>
    <w:rsid w:val="00B34ADA"/>
    <w:rsid w:val="00B34FAE"/>
    <w:rsid w:val="00B3560B"/>
    <w:rsid w:val="00B357DA"/>
    <w:rsid w:val="00B35FE3"/>
    <w:rsid w:val="00B370D7"/>
    <w:rsid w:val="00B37C5A"/>
    <w:rsid w:val="00B40C66"/>
    <w:rsid w:val="00B41E6D"/>
    <w:rsid w:val="00B4346D"/>
    <w:rsid w:val="00B43C8D"/>
    <w:rsid w:val="00B44FE5"/>
    <w:rsid w:val="00B4564D"/>
    <w:rsid w:val="00B46BDE"/>
    <w:rsid w:val="00B47A6C"/>
    <w:rsid w:val="00B500B0"/>
    <w:rsid w:val="00B51BE3"/>
    <w:rsid w:val="00B51DFC"/>
    <w:rsid w:val="00B5323C"/>
    <w:rsid w:val="00B53398"/>
    <w:rsid w:val="00B54489"/>
    <w:rsid w:val="00B54686"/>
    <w:rsid w:val="00B55DF5"/>
    <w:rsid w:val="00B55FA3"/>
    <w:rsid w:val="00B56324"/>
    <w:rsid w:val="00B6276F"/>
    <w:rsid w:val="00B62C75"/>
    <w:rsid w:val="00B62DE9"/>
    <w:rsid w:val="00B65577"/>
    <w:rsid w:val="00B65A68"/>
    <w:rsid w:val="00B65E18"/>
    <w:rsid w:val="00B66D48"/>
    <w:rsid w:val="00B70929"/>
    <w:rsid w:val="00B710C6"/>
    <w:rsid w:val="00B71C82"/>
    <w:rsid w:val="00B7358E"/>
    <w:rsid w:val="00B73653"/>
    <w:rsid w:val="00B754DF"/>
    <w:rsid w:val="00B75540"/>
    <w:rsid w:val="00B7597A"/>
    <w:rsid w:val="00B77BD2"/>
    <w:rsid w:val="00B81098"/>
    <w:rsid w:val="00B8262C"/>
    <w:rsid w:val="00B827AA"/>
    <w:rsid w:val="00B82C6B"/>
    <w:rsid w:val="00B8304B"/>
    <w:rsid w:val="00B84C1E"/>
    <w:rsid w:val="00B850D2"/>
    <w:rsid w:val="00B859E4"/>
    <w:rsid w:val="00B85B27"/>
    <w:rsid w:val="00B86D32"/>
    <w:rsid w:val="00B86DBE"/>
    <w:rsid w:val="00B86FAE"/>
    <w:rsid w:val="00B86FFF"/>
    <w:rsid w:val="00B87266"/>
    <w:rsid w:val="00B90C1C"/>
    <w:rsid w:val="00B92E71"/>
    <w:rsid w:val="00B94356"/>
    <w:rsid w:val="00B94703"/>
    <w:rsid w:val="00B94903"/>
    <w:rsid w:val="00B962D3"/>
    <w:rsid w:val="00B9631B"/>
    <w:rsid w:val="00BA022B"/>
    <w:rsid w:val="00BA0242"/>
    <w:rsid w:val="00BA0F83"/>
    <w:rsid w:val="00BA112C"/>
    <w:rsid w:val="00BA136B"/>
    <w:rsid w:val="00BA2BE3"/>
    <w:rsid w:val="00BA3247"/>
    <w:rsid w:val="00BA40FD"/>
    <w:rsid w:val="00BA4AB6"/>
    <w:rsid w:val="00BA4C06"/>
    <w:rsid w:val="00BA5478"/>
    <w:rsid w:val="00BA7492"/>
    <w:rsid w:val="00BA7AB5"/>
    <w:rsid w:val="00BB07E2"/>
    <w:rsid w:val="00BB1C8D"/>
    <w:rsid w:val="00BB3374"/>
    <w:rsid w:val="00BB4123"/>
    <w:rsid w:val="00BB4CA1"/>
    <w:rsid w:val="00BB5069"/>
    <w:rsid w:val="00BB57E3"/>
    <w:rsid w:val="00BB57EC"/>
    <w:rsid w:val="00BB67A0"/>
    <w:rsid w:val="00BB7A71"/>
    <w:rsid w:val="00BB7B85"/>
    <w:rsid w:val="00BC018D"/>
    <w:rsid w:val="00BC0AFA"/>
    <w:rsid w:val="00BC1873"/>
    <w:rsid w:val="00BC24F1"/>
    <w:rsid w:val="00BC41CC"/>
    <w:rsid w:val="00BC42DD"/>
    <w:rsid w:val="00BC4B85"/>
    <w:rsid w:val="00BC5D72"/>
    <w:rsid w:val="00BC6014"/>
    <w:rsid w:val="00BC6D47"/>
    <w:rsid w:val="00BC786C"/>
    <w:rsid w:val="00BC7A77"/>
    <w:rsid w:val="00BC7B23"/>
    <w:rsid w:val="00BD097F"/>
    <w:rsid w:val="00BD128B"/>
    <w:rsid w:val="00BD1BE8"/>
    <w:rsid w:val="00BD28FC"/>
    <w:rsid w:val="00BD2D63"/>
    <w:rsid w:val="00BD3635"/>
    <w:rsid w:val="00BD43BB"/>
    <w:rsid w:val="00BD69C0"/>
    <w:rsid w:val="00BD6B77"/>
    <w:rsid w:val="00BD7C4E"/>
    <w:rsid w:val="00BE03A4"/>
    <w:rsid w:val="00BE1E4C"/>
    <w:rsid w:val="00BE2FBC"/>
    <w:rsid w:val="00BE3081"/>
    <w:rsid w:val="00BE3EE6"/>
    <w:rsid w:val="00BE411D"/>
    <w:rsid w:val="00BE446D"/>
    <w:rsid w:val="00BE4511"/>
    <w:rsid w:val="00BE4831"/>
    <w:rsid w:val="00BE4B03"/>
    <w:rsid w:val="00BE4D3E"/>
    <w:rsid w:val="00BE50FA"/>
    <w:rsid w:val="00BE510B"/>
    <w:rsid w:val="00BE5706"/>
    <w:rsid w:val="00BE5E09"/>
    <w:rsid w:val="00BE610F"/>
    <w:rsid w:val="00BE7500"/>
    <w:rsid w:val="00BF0859"/>
    <w:rsid w:val="00BF0E84"/>
    <w:rsid w:val="00BF4A35"/>
    <w:rsid w:val="00BF4C83"/>
    <w:rsid w:val="00BF5E8A"/>
    <w:rsid w:val="00BF6B1C"/>
    <w:rsid w:val="00BF6CE2"/>
    <w:rsid w:val="00C01D38"/>
    <w:rsid w:val="00C02CA1"/>
    <w:rsid w:val="00C0307F"/>
    <w:rsid w:val="00C0530F"/>
    <w:rsid w:val="00C053AB"/>
    <w:rsid w:val="00C06984"/>
    <w:rsid w:val="00C06B11"/>
    <w:rsid w:val="00C10F04"/>
    <w:rsid w:val="00C1105E"/>
    <w:rsid w:val="00C11456"/>
    <w:rsid w:val="00C11D0C"/>
    <w:rsid w:val="00C11F26"/>
    <w:rsid w:val="00C121D4"/>
    <w:rsid w:val="00C137D6"/>
    <w:rsid w:val="00C140C3"/>
    <w:rsid w:val="00C141F1"/>
    <w:rsid w:val="00C14A89"/>
    <w:rsid w:val="00C14BD0"/>
    <w:rsid w:val="00C15FDE"/>
    <w:rsid w:val="00C16A74"/>
    <w:rsid w:val="00C17734"/>
    <w:rsid w:val="00C20E7A"/>
    <w:rsid w:val="00C21388"/>
    <w:rsid w:val="00C2367E"/>
    <w:rsid w:val="00C238EF"/>
    <w:rsid w:val="00C23E78"/>
    <w:rsid w:val="00C240DD"/>
    <w:rsid w:val="00C24CB5"/>
    <w:rsid w:val="00C2513E"/>
    <w:rsid w:val="00C26E3E"/>
    <w:rsid w:val="00C27DA9"/>
    <w:rsid w:val="00C3207C"/>
    <w:rsid w:val="00C32455"/>
    <w:rsid w:val="00C339E3"/>
    <w:rsid w:val="00C33DA2"/>
    <w:rsid w:val="00C3415D"/>
    <w:rsid w:val="00C3521D"/>
    <w:rsid w:val="00C36159"/>
    <w:rsid w:val="00C36A63"/>
    <w:rsid w:val="00C36E12"/>
    <w:rsid w:val="00C3774F"/>
    <w:rsid w:val="00C4304C"/>
    <w:rsid w:val="00C431F2"/>
    <w:rsid w:val="00C442CD"/>
    <w:rsid w:val="00C45333"/>
    <w:rsid w:val="00C456C9"/>
    <w:rsid w:val="00C47C21"/>
    <w:rsid w:val="00C47F2D"/>
    <w:rsid w:val="00C50290"/>
    <w:rsid w:val="00C506A8"/>
    <w:rsid w:val="00C50836"/>
    <w:rsid w:val="00C50CCD"/>
    <w:rsid w:val="00C54BA2"/>
    <w:rsid w:val="00C5508B"/>
    <w:rsid w:val="00C55430"/>
    <w:rsid w:val="00C56E36"/>
    <w:rsid w:val="00C574EB"/>
    <w:rsid w:val="00C60EBA"/>
    <w:rsid w:val="00C612D3"/>
    <w:rsid w:val="00C6140E"/>
    <w:rsid w:val="00C6284A"/>
    <w:rsid w:val="00C62BCB"/>
    <w:rsid w:val="00C63444"/>
    <w:rsid w:val="00C6478C"/>
    <w:rsid w:val="00C65C3A"/>
    <w:rsid w:val="00C66711"/>
    <w:rsid w:val="00C67137"/>
    <w:rsid w:val="00C67806"/>
    <w:rsid w:val="00C7173B"/>
    <w:rsid w:val="00C7201F"/>
    <w:rsid w:val="00C7236B"/>
    <w:rsid w:val="00C72984"/>
    <w:rsid w:val="00C736CB"/>
    <w:rsid w:val="00C74010"/>
    <w:rsid w:val="00C7639E"/>
    <w:rsid w:val="00C76C58"/>
    <w:rsid w:val="00C76C8C"/>
    <w:rsid w:val="00C77778"/>
    <w:rsid w:val="00C8222B"/>
    <w:rsid w:val="00C829C8"/>
    <w:rsid w:val="00C83CBF"/>
    <w:rsid w:val="00C83ED5"/>
    <w:rsid w:val="00C87000"/>
    <w:rsid w:val="00C90119"/>
    <w:rsid w:val="00C91A7B"/>
    <w:rsid w:val="00C91C64"/>
    <w:rsid w:val="00C924EC"/>
    <w:rsid w:val="00C937B3"/>
    <w:rsid w:val="00C940DA"/>
    <w:rsid w:val="00C94746"/>
    <w:rsid w:val="00C95C9D"/>
    <w:rsid w:val="00C96317"/>
    <w:rsid w:val="00C96FA8"/>
    <w:rsid w:val="00C976C8"/>
    <w:rsid w:val="00CA0DC0"/>
    <w:rsid w:val="00CA1075"/>
    <w:rsid w:val="00CA1275"/>
    <w:rsid w:val="00CA1B32"/>
    <w:rsid w:val="00CA24D7"/>
    <w:rsid w:val="00CA2AE7"/>
    <w:rsid w:val="00CA358B"/>
    <w:rsid w:val="00CA3DD5"/>
    <w:rsid w:val="00CA4E62"/>
    <w:rsid w:val="00CA51AD"/>
    <w:rsid w:val="00CA6627"/>
    <w:rsid w:val="00CA6A18"/>
    <w:rsid w:val="00CA6F63"/>
    <w:rsid w:val="00CA715A"/>
    <w:rsid w:val="00CA7167"/>
    <w:rsid w:val="00CB1203"/>
    <w:rsid w:val="00CB1372"/>
    <w:rsid w:val="00CB1DD4"/>
    <w:rsid w:val="00CB3EB0"/>
    <w:rsid w:val="00CB4F24"/>
    <w:rsid w:val="00CB74DF"/>
    <w:rsid w:val="00CC13BF"/>
    <w:rsid w:val="00CC1BF1"/>
    <w:rsid w:val="00CC2DF6"/>
    <w:rsid w:val="00CC45D9"/>
    <w:rsid w:val="00CC4E8D"/>
    <w:rsid w:val="00CC579B"/>
    <w:rsid w:val="00CC65BC"/>
    <w:rsid w:val="00CC7C40"/>
    <w:rsid w:val="00CC7D0C"/>
    <w:rsid w:val="00CD03B6"/>
    <w:rsid w:val="00CD0721"/>
    <w:rsid w:val="00CD1143"/>
    <w:rsid w:val="00CD38E1"/>
    <w:rsid w:val="00CD5380"/>
    <w:rsid w:val="00CD6B6C"/>
    <w:rsid w:val="00CD7D09"/>
    <w:rsid w:val="00CD7ECA"/>
    <w:rsid w:val="00CD7FBA"/>
    <w:rsid w:val="00CE030E"/>
    <w:rsid w:val="00CE037E"/>
    <w:rsid w:val="00CE0ECC"/>
    <w:rsid w:val="00CE180E"/>
    <w:rsid w:val="00CE32D8"/>
    <w:rsid w:val="00CE395C"/>
    <w:rsid w:val="00CE4D7D"/>
    <w:rsid w:val="00CE4ED2"/>
    <w:rsid w:val="00CE4F76"/>
    <w:rsid w:val="00CE5B3B"/>
    <w:rsid w:val="00CE6571"/>
    <w:rsid w:val="00CF194F"/>
    <w:rsid w:val="00CF1EE6"/>
    <w:rsid w:val="00CF25DC"/>
    <w:rsid w:val="00CF2601"/>
    <w:rsid w:val="00CF3170"/>
    <w:rsid w:val="00CF31AF"/>
    <w:rsid w:val="00CF33F7"/>
    <w:rsid w:val="00CF45D0"/>
    <w:rsid w:val="00CF4950"/>
    <w:rsid w:val="00CF6E02"/>
    <w:rsid w:val="00CF76E1"/>
    <w:rsid w:val="00D00785"/>
    <w:rsid w:val="00D00FBD"/>
    <w:rsid w:val="00D01B78"/>
    <w:rsid w:val="00D02115"/>
    <w:rsid w:val="00D0325A"/>
    <w:rsid w:val="00D047D0"/>
    <w:rsid w:val="00D05E45"/>
    <w:rsid w:val="00D0690D"/>
    <w:rsid w:val="00D11B39"/>
    <w:rsid w:val="00D120BB"/>
    <w:rsid w:val="00D13EA1"/>
    <w:rsid w:val="00D14325"/>
    <w:rsid w:val="00D14826"/>
    <w:rsid w:val="00D14C8D"/>
    <w:rsid w:val="00D15797"/>
    <w:rsid w:val="00D16155"/>
    <w:rsid w:val="00D17BB6"/>
    <w:rsid w:val="00D21861"/>
    <w:rsid w:val="00D21862"/>
    <w:rsid w:val="00D221D2"/>
    <w:rsid w:val="00D223F1"/>
    <w:rsid w:val="00D2285B"/>
    <w:rsid w:val="00D22CF3"/>
    <w:rsid w:val="00D23683"/>
    <w:rsid w:val="00D24976"/>
    <w:rsid w:val="00D258E2"/>
    <w:rsid w:val="00D25C34"/>
    <w:rsid w:val="00D2652A"/>
    <w:rsid w:val="00D26632"/>
    <w:rsid w:val="00D2770B"/>
    <w:rsid w:val="00D30681"/>
    <w:rsid w:val="00D30A0F"/>
    <w:rsid w:val="00D31029"/>
    <w:rsid w:val="00D31F06"/>
    <w:rsid w:val="00D31F79"/>
    <w:rsid w:val="00D32235"/>
    <w:rsid w:val="00D323EB"/>
    <w:rsid w:val="00D32641"/>
    <w:rsid w:val="00D32A2C"/>
    <w:rsid w:val="00D34CC0"/>
    <w:rsid w:val="00D35168"/>
    <w:rsid w:val="00D356A5"/>
    <w:rsid w:val="00D36738"/>
    <w:rsid w:val="00D412B5"/>
    <w:rsid w:val="00D418E0"/>
    <w:rsid w:val="00D42D50"/>
    <w:rsid w:val="00D4321F"/>
    <w:rsid w:val="00D439C1"/>
    <w:rsid w:val="00D43F47"/>
    <w:rsid w:val="00D4414A"/>
    <w:rsid w:val="00D45EB3"/>
    <w:rsid w:val="00D46B2C"/>
    <w:rsid w:val="00D505B3"/>
    <w:rsid w:val="00D51E38"/>
    <w:rsid w:val="00D51E8F"/>
    <w:rsid w:val="00D52F89"/>
    <w:rsid w:val="00D5378B"/>
    <w:rsid w:val="00D539D5"/>
    <w:rsid w:val="00D55BAB"/>
    <w:rsid w:val="00D55BF5"/>
    <w:rsid w:val="00D56407"/>
    <w:rsid w:val="00D56C55"/>
    <w:rsid w:val="00D570A8"/>
    <w:rsid w:val="00D57294"/>
    <w:rsid w:val="00D579FF"/>
    <w:rsid w:val="00D6063F"/>
    <w:rsid w:val="00D61D27"/>
    <w:rsid w:val="00D62026"/>
    <w:rsid w:val="00D6254D"/>
    <w:rsid w:val="00D6265B"/>
    <w:rsid w:val="00D62BE5"/>
    <w:rsid w:val="00D63659"/>
    <w:rsid w:val="00D64A5A"/>
    <w:rsid w:val="00D65B9B"/>
    <w:rsid w:val="00D66ED5"/>
    <w:rsid w:val="00D72623"/>
    <w:rsid w:val="00D72B20"/>
    <w:rsid w:val="00D73491"/>
    <w:rsid w:val="00D7406D"/>
    <w:rsid w:val="00D74305"/>
    <w:rsid w:val="00D7469F"/>
    <w:rsid w:val="00D75060"/>
    <w:rsid w:val="00D7530F"/>
    <w:rsid w:val="00D7539C"/>
    <w:rsid w:val="00D7641A"/>
    <w:rsid w:val="00D77CEF"/>
    <w:rsid w:val="00D813AC"/>
    <w:rsid w:val="00D84003"/>
    <w:rsid w:val="00D84721"/>
    <w:rsid w:val="00D84AAE"/>
    <w:rsid w:val="00D84C2C"/>
    <w:rsid w:val="00D854C5"/>
    <w:rsid w:val="00D8622C"/>
    <w:rsid w:val="00D866AE"/>
    <w:rsid w:val="00D86BF8"/>
    <w:rsid w:val="00D87A03"/>
    <w:rsid w:val="00D87E38"/>
    <w:rsid w:val="00D90EBD"/>
    <w:rsid w:val="00D93A63"/>
    <w:rsid w:val="00D9455F"/>
    <w:rsid w:val="00D9578A"/>
    <w:rsid w:val="00DA0B2C"/>
    <w:rsid w:val="00DA1518"/>
    <w:rsid w:val="00DA1755"/>
    <w:rsid w:val="00DA24F4"/>
    <w:rsid w:val="00DA3758"/>
    <w:rsid w:val="00DA4113"/>
    <w:rsid w:val="00DA4318"/>
    <w:rsid w:val="00DA5516"/>
    <w:rsid w:val="00DA7A6C"/>
    <w:rsid w:val="00DB146A"/>
    <w:rsid w:val="00DB1CB4"/>
    <w:rsid w:val="00DB1E52"/>
    <w:rsid w:val="00DB306E"/>
    <w:rsid w:val="00DB43C7"/>
    <w:rsid w:val="00DB541A"/>
    <w:rsid w:val="00DB5C8A"/>
    <w:rsid w:val="00DC037D"/>
    <w:rsid w:val="00DC421E"/>
    <w:rsid w:val="00DC46E4"/>
    <w:rsid w:val="00DC4B92"/>
    <w:rsid w:val="00DC642F"/>
    <w:rsid w:val="00DC6E73"/>
    <w:rsid w:val="00DC739E"/>
    <w:rsid w:val="00DC76D1"/>
    <w:rsid w:val="00DC7C5B"/>
    <w:rsid w:val="00DD093C"/>
    <w:rsid w:val="00DD0D1D"/>
    <w:rsid w:val="00DD124C"/>
    <w:rsid w:val="00DD15D7"/>
    <w:rsid w:val="00DD2A42"/>
    <w:rsid w:val="00DD2CE1"/>
    <w:rsid w:val="00DD3203"/>
    <w:rsid w:val="00DD38E9"/>
    <w:rsid w:val="00DD7125"/>
    <w:rsid w:val="00DD74B9"/>
    <w:rsid w:val="00DD7830"/>
    <w:rsid w:val="00DD7E8F"/>
    <w:rsid w:val="00DE0824"/>
    <w:rsid w:val="00DE0961"/>
    <w:rsid w:val="00DE0A62"/>
    <w:rsid w:val="00DE1842"/>
    <w:rsid w:val="00DE1A9E"/>
    <w:rsid w:val="00DE2718"/>
    <w:rsid w:val="00DE3460"/>
    <w:rsid w:val="00DE3CC2"/>
    <w:rsid w:val="00DE5BE3"/>
    <w:rsid w:val="00DE5CC3"/>
    <w:rsid w:val="00DE61CB"/>
    <w:rsid w:val="00DE77B3"/>
    <w:rsid w:val="00DE7807"/>
    <w:rsid w:val="00DF0FEF"/>
    <w:rsid w:val="00DF1036"/>
    <w:rsid w:val="00DF13A2"/>
    <w:rsid w:val="00DF1A0F"/>
    <w:rsid w:val="00DF255F"/>
    <w:rsid w:val="00DF29BE"/>
    <w:rsid w:val="00DF3FA1"/>
    <w:rsid w:val="00DF5ABF"/>
    <w:rsid w:val="00E00D32"/>
    <w:rsid w:val="00E0187E"/>
    <w:rsid w:val="00E021C2"/>
    <w:rsid w:val="00E02A6F"/>
    <w:rsid w:val="00E02FA7"/>
    <w:rsid w:val="00E03B80"/>
    <w:rsid w:val="00E045C5"/>
    <w:rsid w:val="00E04E3C"/>
    <w:rsid w:val="00E05069"/>
    <w:rsid w:val="00E0598B"/>
    <w:rsid w:val="00E06C37"/>
    <w:rsid w:val="00E10558"/>
    <w:rsid w:val="00E10670"/>
    <w:rsid w:val="00E14CDB"/>
    <w:rsid w:val="00E154DB"/>
    <w:rsid w:val="00E1571A"/>
    <w:rsid w:val="00E20671"/>
    <w:rsid w:val="00E22648"/>
    <w:rsid w:val="00E226A7"/>
    <w:rsid w:val="00E26906"/>
    <w:rsid w:val="00E27024"/>
    <w:rsid w:val="00E3056B"/>
    <w:rsid w:val="00E30DE5"/>
    <w:rsid w:val="00E31C87"/>
    <w:rsid w:val="00E32935"/>
    <w:rsid w:val="00E32CF4"/>
    <w:rsid w:val="00E32DCA"/>
    <w:rsid w:val="00E3467D"/>
    <w:rsid w:val="00E34A85"/>
    <w:rsid w:val="00E35CDD"/>
    <w:rsid w:val="00E35E33"/>
    <w:rsid w:val="00E365D9"/>
    <w:rsid w:val="00E36BDB"/>
    <w:rsid w:val="00E375D5"/>
    <w:rsid w:val="00E377C0"/>
    <w:rsid w:val="00E40915"/>
    <w:rsid w:val="00E40AF9"/>
    <w:rsid w:val="00E423D5"/>
    <w:rsid w:val="00E430B2"/>
    <w:rsid w:val="00E44519"/>
    <w:rsid w:val="00E47121"/>
    <w:rsid w:val="00E509E0"/>
    <w:rsid w:val="00E5182C"/>
    <w:rsid w:val="00E52247"/>
    <w:rsid w:val="00E527CC"/>
    <w:rsid w:val="00E532E7"/>
    <w:rsid w:val="00E53DBF"/>
    <w:rsid w:val="00E54014"/>
    <w:rsid w:val="00E56A84"/>
    <w:rsid w:val="00E57617"/>
    <w:rsid w:val="00E577B0"/>
    <w:rsid w:val="00E577E8"/>
    <w:rsid w:val="00E60665"/>
    <w:rsid w:val="00E637FF"/>
    <w:rsid w:val="00E64EEE"/>
    <w:rsid w:val="00E70C8B"/>
    <w:rsid w:val="00E71FD9"/>
    <w:rsid w:val="00E72DCA"/>
    <w:rsid w:val="00E743E2"/>
    <w:rsid w:val="00E75349"/>
    <w:rsid w:val="00E816F7"/>
    <w:rsid w:val="00E843AB"/>
    <w:rsid w:val="00E84E56"/>
    <w:rsid w:val="00E84FF9"/>
    <w:rsid w:val="00E8705C"/>
    <w:rsid w:val="00E8739C"/>
    <w:rsid w:val="00E87C22"/>
    <w:rsid w:val="00E93ABB"/>
    <w:rsid w:val="00E93FF9"/>
    <w:rsid w:val="00E945F3"/>
    <w:rsid w:val="00E94B0E"/>
    <w:rsid w:val="00E95C56"/>
    <w:rsid w:val="00E95C97"/>
    <w:rsid w:val="00E96688"/>
    <w:rsid w:val="00E97708"/>
    <w:rsid w:val="00EA050B"/>
    <w:rsid w:val="00EA0EA2"/>
    <w:rsid w:val="00EA1380"/>
    <w:rsid w:val="00EA2400"/>
    <w:rsid w:val="00EA4BB6"/>
    <w:rsid w:val="00EA63C4"/>
    <w:rsid w:val="00EA6C60"/>
    <w:rsid w:val="00EA71A8"/>
    <w:rsid w:val="00EB2441"/>
    <w:rsid w:val="00EB25E4"/>
    <w:rsid w:val="00EB48A2"/>
    <w:rsid w:val="00EB4AF8"/>
    <w:rsid w:val="00EB4DDC"/>
    <w:rsid w:val="00EB5721"/>
    <w:rsid w:val="00EB70AB"/>
    <w:rsid w:val="00EB7221"/>
    <w:rsid w:val="00EB7767"/>
    <w:rsid w:val="00EB782F"/>
    <w:rsid w:val="00EC122A"/>
    <w:rsid w:val="00EC1375"/>
    <w:rsid w:val="00EC1631"/>
    <w:rsid w:val="00EC2FC8"/>
    <w:rsid w:val="00EC30A6"/>
    <w:rsid w:val="00EC3D85"/>
    <w:rsid w:val="00EC4114"/>
    <w:rsid w:val="00EC60F3"/>
    <w:rsid w:val="00EC6145"/>
    <w:rsid w:val="00ED114C"/>
    <w:rsid w:val="00ED2194"/>
    <w:rsid w:val="00ED32FC"/>
    <w:rsid w:val="00ED3445"/>
    <w:rsid w:val="00ED3600"/>
    <w:rsid w:val="00ED43F2"/>
    <w:rsid w:val="00ED4EC0"/>
    <w:rsid w:val="00ED5BB0"/>
    <w:rsid w:val="00ED5E83"/>
    <w:rsid w:val="00ED600C"/>
    <w:rsid w:val="00ED650F"/>
    <w:rsid w:val="00ED6B55"/>
    <w:rsid w:val="00ED73D4"/>
    <w:rsid w:val="00EE1096"/>
    <w:rsid w:val="00EE2CFF"/>
    <w:rsid w:val="00EE40BD"/>
    <w:rsid w:val="00EE4B9E"/>
    <w:rsid w:val="00EE58BF"/>
    <w:rsid w:val="00EE5ADD"/>
    <w:rsid w:val="00EE5F9A"/>
    <w:rsid w:val="00EF1597"/>
    <w:rsid w:val="00EF176A"/>
    <w:rsid w:val="00EF426A"/>
    <w:rsid w:val="00EF4862"/>
    <w:rsid w:val="00EF59D2"/>
    <w:rsid w:val="00EF5D3D"/>
    <w:rsid w:val="00EF6747"/>
    <w:rsid w:val="00EF6A79"/>
    <w:rsid w:val="00EF6BC1"/>
    <w:rsid w:val="00F008DE"/>
    <w:rsid w:val="00F02A4D"/>
    <w:rsid w:val="00F0436C"/>
    <w:rsid w:val="00F0512C"/>
    <w:rsid w:val="00F0547A"/>
    <w:rsid w:val="00F05AA2"/>
    <w:rsid w:val="00F06B3E"/>
    <w:rsid w:val="00F06E48"/>
    <w:rsid w:val="00F072A3"/>
    <w:rsid w:val="00F07FBF"/>
    <w:rsid w:val="00F133CC"/>
    <w:rsid w:val="00F15BF6"/>
    <w:rsid w:val="00F15F18"/>
    <w:rsid w:val="00F15F88"/>
    <w:rsid w:val="00F17A3A"/>
    <w:rsid w:val="00F17BA6"/>
    <w:rsid w:val="00F17FF1"/>
    <w:rsid w:val="00F20D40"/>
    <w:rsid w:val="00F20E77"/>
    <w:rsid w:val="00F221A6"/>
    <w:rsid w:val="00F267CE"/>
    <w:rsid w:val="00F26CB7"/>
    <w:rsid w:val="00F27A5C"/>
    <w:rsid w:val="00F30C5F"/>
    <w:rsid w:val="00F30D40"/>
    <w:rsid w:val="00F31400"/>
    <w:rsid w:val="00F31DA6"/>
    <w:rsid w:val="00F33E98"/>
    <w:rsid w:val="00F352B1"/>
    <w:rsid w:val="00F35E5B"/>
    <w:rsid w:val="00F36783"/>
    <w:rsid w:val="00F36A0C"/>
    <w:rsid w:val="00F37303"/>
    <w:rsid w:val="00F3768F"/>
    <w:rsid w:val="00F379DF"/>
    <w:rsid w:val="00F401F5"/>
    <w:rsid w:val="00F41914"/>
    <w:rsid w:val="00F43AB8"/>
    <w:rsid w:val="00F43F9F"/>
    <w:rsid w:val="00F44397"/>
    <w:rsid w:val="00F44CC3"/>
    <w:rsid w:val="00F45155"/>
    <w:rsid w:val="00F472DB"/>
    <w:rsid w:val="00F47445"/>
    <w:rsid w:val="00F47EE5"/>
    <w:rsid w:val="00F508CA"/>
    <w:rsid w:val="00F5134C"/>
    <w:rsid w:val="00F51A79"/>
    <w:rsid w:val="00F54C45"/>
    <w:rsid w:val="00F55AC6"/>
    <w:rsid w:val="00F561A2"/>
    <w:rsid w:val="00F5686B"/>
    <w:rsid w:val="00F57312"/>
    <w:rsid w:val="00F576B8"/>
    <w:rsid w:val="00F60E7C"/>
    <w:rsid w:val="00F61248"/>
    <w:rsid w:val="00F62453"/>
    <w:rsid w:val="00F627CF"/>
    <w:rsid w:val="00F64FE8"/>
    <w:rsid w:val="00F6549C"/>
    <w:rsid w:val="00F65C4B"/>
    <w:rsid w:val="00F66C8E"/>
    <w:rsid w:val="00F66DFF"/>
    <w:rsid w:val="00F67374"/>
    <w:rsid w:val="00F71EED"/>
    <w:rsid w:val="00F739D6"/>
    <w:rsid w:val="00F7582F"/>
    <w:rsid w:val="00F75DA4"/>
    <w:rsid w:val="00F777A7"/>
    <w:rsid w:val="00F77FEB"/>
    <w:rsid w:val="00F80E1D"/>
    <w:rsid w:val="00F8128A"/>
    <w:rsid w:val="00F81DE1"/>
    <w:rsid w:val="00F822A2"/>
    <w:rsid w:val="00F82CEE"/>
    <w:rsid w:val="00F82DBB"/>
    <w:rsid w:val="00F8352F"/>
    <w:rsid w:val="00F835F2"/>
    <w:rsid w:val="00F83C69"/>
    <w:rsid w:val="00F84705"/>
    <w:rsid w:val="00F85834"/>
    <w:rsid w:val="00F87F8D"/>
    <w:rsid w:val="00F95423"/>
    <w:rsid w:val="00F975EE"/>
    <w:rsid w:val="00F976E8"/>
    <w:rsid w:val="00FA0976"/>
    <w:rsid w:val="00FA1679"/>
    <w:rsid w:val="00FA361E"/>
    <w:rsid w:val="00FA55C2"/>
    <w:rsid w:val="00FA58D0"/>
    <w:rsid w:val="00FA604D"/>
    <w:rsid w:val="00FA64F4"/>
    <w:rsid w:val="00FA68E9"/>
    <w:rsid w:val="00FA729D"/>
    <w:rsid w:val="00FA777C"/>
    <w:rsid w:val="00FA7F17"/>
    <w:rsid w:val="00FB1DC5"/>
    <w:rsid w:val="00FB3594"/>
    <w:rsid w:val="00FB3745"/>
    <w:rsid w:val="00FB4BCF"/>
    <w:rsid w:val="00FB7BE3"/>
    <w:rsid w:val="00FC04C7"/>
    <w:rsid w:val="00FC0751"/>
    <w:rsid w:val="00FC0B9C"/>
    <w:rsid w:val="00FC0C00"/>
    <w:rsid w:val="00FC0F80"/>
    <w:rsid w:val="00FC2B1A"/>
    <w:rsid w:val="00FC2F62"/>
    <w:rsid w:val="00FC487F"/>
    <w:rsid w:val="00FC489C"/>
    <w:rsid w:val="00FC4E55"/>
    <w:rsid w:val="00FC7536"/>
    <w:rsid w:val="00FC756E"/>
    <w:rsid w:val="00FC7C76"/>
    <w:rsid w:val="00FC7CF8"/>
    <w:rsid w:val="00FD086C"/>
    <w:rsid w:val="00FD0C80"/>
    <w:rsid w:val="00FD13BB"/>
    <w:rsid w:val="00FD21C9"/>
    <w:rsid w:val="00FD3433"/>
    <w:rsid w:val="00FD3A73"/>
    <w:rsid w:val="00FD3A9E"/>
    <w:rsid w:val="00FD41B1"/>
    <w:rsid w:val="00FD500C"/>
    <w:rsid w:val="00FD5163"/>
    <w:rsid w:val="00FD6A0C"/>
    <w:rsid w:val="00FD6A95"/>
    <w:rsid w:val="00FD6E43"/>
    <w:rsid w:val="00FD77DE"/>
    <w:rsid w:val="00FD7D8B"/>
    <w:rsid w:val="00FE10E9"/>
    <w:rsid w:val="00FE14FB"/>
    <w:rsid w:val="00FE21A2"/>
    <w:rsid w:val="00FE300E"/>
    <w:rsid w:val="00FE30C7"/>
    <w:rsid w:val="00FE566B"/>
    <w:rsid w:val="00FE568B"/>
    <w:rsid w:val="00FE6EA5"/>
    <w:rsid w:val="00FE76B4"/>
    <w:rsid w:val="00FF0240"/>
    <w:rsid w:val="00FF0876"/>
    <w:rsid w:val="00FF0B13"/>
    <w:rsid w:val="00FF2084"/>
    <w:rsid w:val="00FF2287"/>
    <w:rsid w:val="00FF2A8C"/>
    <w:rsid w:val="00FF3D0C"/>
    <w:rsid w:val="00FF4C07"/>
    <w:rsid w:val="00FF4F3C"/>
    <w:rsid w:val="00FF4F5C"/>
    <w:rsid w:val="00FF5B0C"/>
    <w:rsid w:val="00FF5BD9"/>
    <w:rsid w:val="00FF69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19520A"/>
  <w15:docId w15:val="{8D7B8564-99D2-4352-A68F-7BC7745D5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6E3"/>
    <w:rPr>
      <w:sz w:val="24"/>
      <w:szCs w:val="24"/>
      <w:lang w:eastAsia="en-US"/>
    </w:rPr>
  </w:style>
  <w:style w:type="paragraph" w:styleId="Heading1">
    <w:name w:val="heading 1"/>
    <w:basedOn w:val="Normal"/>
    <w:next w:val="Normal"/>
    <w:qFormat/>
    <w:rsid w:val="00CB36E3"/>
    <w:pPr>
      <w:keepNext/>
      <w:outlineLvl w:val="0"/>
    </w:pPr>
    <w:rPr>
      <w:b/>
      <w:color w:val="0000FF"/>
      <w:szCs w:val="20"/>
      <w:u w:val="single"/>
    </w:rPr>
  </w:style>
  <w:style w:type="paragraph" w:styleId="Heading2">
    <w:name w:val="heading 2"/>
    <w:basedOn w:val="Normal"/>
    <w:next w:val="Normal"/>
    <w:link w:val="Heading2Char"/>
    <w:uiPriority w:val="9"/>
    <w:unhideWhenUsed/>
    <w:qFormat/>
    <w:rsid w:val="005B40F4"/>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B36E3"/>
    <w:rPr>
      <w:color w:val="0000FF"/>
      <w:u w:val="single"/>
    </w:rPr>
  </w:style>
  <w:style w:type="table" w:styleId="TableGrid">
    <w:name w:val="Table Grid"/>
    <w:basedOn w:val="TableNormal"/>
    <w:uiPriority w:val="59"/>
    <w:rsid w:val="00CB36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CB36E3"/>
    <w:pPr>
      <w:jc w:val="center"/>
    </w:pPr>
    <w:rPr>
      <w:sz w:val="28"/>
    </w:rPr>
  </w:style>
  <w:style w:type="paragraph" w:styleId="BalloonText">
    <w:name w:val="Balloon Text"/>
    <w:basedOn w:val="Normal"/>
    <w:semiHidden/>
    <w:rsid w:val="00DA7D11"/>
    <w:rPr>
      <w:rFonts w:ascii="Tahoma" w:hAnsi="Tahoma" w:cs="Tahoma"/>
      <w:sz w:val="16"/>
      <w:szCs w:val="16"/>
    </w:rPr>
  </w:style>
  <w:style w:type="paragraph" w:styleId="Header">
    <w:name w:val="header"/>
    <w:basedOn w:val="Normal"/>
    <w:link w:val="HeaderChar"/>
    <w:uiPriority w:val="99"/>
    <w:unhideWhenUsed/>
    <w:rsid w:val="005303C5"/>
    <w:pPr>
      <w:tabs>
        <w:tab w:val="center" w:pos="4513"/>
        <w:tab w:val="right" w:pos="9026"/>
      </w:tabs>
    </w:pPr>
  </w:style>
  <w:style w:type="character" w:customStyle="1" w:styleId="HeaderChar">
    <w:name w:val="Header Char"/>
    <w:link w:val="Header"/>
    <w:uiPriority w:val="99"/>
    <w:rsid w:val="005303C5"/>
    <w:rPr>
      <w:sz w:val="24"/>
      <w:szCs w:val="24"/>
      <w:lang w:val="en-US" w:eastAsia="en-US"/>
    </w:rPr>
  </w:style>
  <w:style w:type="paragraph" w:styleId="Footer">
    <w:name w:val="footer"/>
    <w:basedOn w:val="Normal"/>
    <w:link w:val="FooterChar"/>
    <w:uiPriority w:val="99"/>
    <w:unhideWhenUsed/>
    <w:rsid w:val="005303C5"/>
    <w:pPr>
      <w:tabs>
        <w:tab w:val="center" w:pos="4513"/>
        <w:tab w:val="right" w:pos="9026"/>
      </w:tabs>
    </w:pPr>
  </w:style>
  <w:style w:type="character" w:customStyle="1" w:styleId="FooterChar">
    <w:name w:val="Footer Char"/>
    <w:link w:val="Footer"/>
    <w:uiPriority w:val="99"/>
    <w:rsid w:val="005303C5"/>
    <w:rPr>
      <w:sz w:val="24"/>
      <w:szCs w:val="24"/>
      <w:lang w:val="en-US" w:eastAsia="en-US"/>
    </w:rPr>
  </w:style>
  <w:style w:type="character" w:styleId="CommentReference">
    <w:name w:val="annotation reference"/>
    <w:basedOn w:val="DefaultParagraphFont"/>
    <w:uiPriority w:val="99"/>
    <w:semiHidden/>
    <w:unhideWhenUsed/>
    <w:rsid w:val="00600441"/>
    <w:rPr>
      <w:sz w:val="16"/>
      <w:szCs w:val="16"/>
    </w:rPr>
  </w:style>
  <w:style w:type="paragraph" w:styleId="CommentText">
    <w:name w:val="annotation text"/>
    <w:basedOn w:val="Normal"/>
    <w:link w:val="CommentTextChar"/>
    <w:uiPriority w:val="99"/>
    <w:unhideWhenUsed/>
    <w:rsid w:val="00600441"/>
    <w:rPr>
      <w:sz w:val="20"/>
      <w:szCs w:val="20"/>
    </w:rPr>
  </w:style>
  <w:style w:type="character" w:customStyle="1" w:styleId="CommentTextChar">
    <w:name w:val="Comment Text Char"/>
    <w:basedOn w:val="DefaultParagraphFont"/>
    <w:link w:val="CommentText"/>
    <w:uiPriority w:val="99"/>
    <w:rsid w:val="00600441"/>
    <w:rPr>
      <w:lang w:val="en-US" w:eastAsia="en-US"/>
    </w:rPr>
  </w:style>
  <w:style w:type="paragraph" w:styleId="CommentSubject">
    <w:name w:val="annotation subject"/>
    <w:basedOn w:val="CommentText"/>
    <w:next w:val="CommentText"/>
    <w:link w:val="CommentSubjectChar"/>
    <w:uiPriority w:val="99"/>
    <w:semiHidden/>
    <w:unhideWhenUsed/>
    <w:rsid w:val="00600441"/>
    <w:rPr>
      <w:b/>
      <w:bCs/>
    </w:rPr>
  </w:style>
  <w:style w:type="character" w:customStyle="1" w:styleId="CommentSubjectChar">
    <w:name w:val="Comment Subject Char"/>
    <w:basedOn w:val="CommentTextChar"/>
    <w:link w:val="CommentSubject"/>
    <w:uiPriority w:val="99"/>
    <w:semiHidden/>
    <w:rsid w:val="00600441"/>
    <w:rPr>
      <w:b/>
      <w:bCs/>
      <w:lang w:val="en-US" w:eastAsia="en-US"/>
    </w:rPr>
  </w:style>
  <w:style w:type="character" w:customStyle="1" w:styleId="apple-converted-space">
    <w:name w:val="apple-converted-space"/>
    <w:basedOn w:val="DefaultParagraphFont"/>
    <w:rsid w:val="003F4817"/>
  </w:style>
  <w:style w:type="character" w:styleId="FollowedHyperlink">
    <w:name w:val="FollowedHyperlink"/>
    <w:basedOn w:val="DefaultParagraphFont"/>
    <w:uiPriority w:val="99"/>
    <w:semiHidden/>
    <w:unhideWhenUsed/>
    <w:rsid w:val="004A3A3F"/>
    <w:rPr>
      <w:color w:val="954F72" w:themeColor="followedHyperlink"/>
      <w:u w:val="single"/>
    </w:rPr>
  </w:style>
  <w:style w:type="paragraph" w:styleId="NoSpacing">
    <w:name w:val="No Spacing"/>
    <w:link w:val="NoSpacingChar"/>
    <w:uiPriority w:val="1"/>
    <w:qFormat/>
    <w:rsid w:val="00CF1EE6"/>
    <w:rPr>
      <w:rFonts w:asciiTheme="minorHAnsi" w:eastAsiaTheme="minorHAnsi" w:hAnsiTheme="minorHAnsi" w:cstheme="minorBidi"/>
      <w:color w:val="44546A" w:themeColor="text2"/>
      <w:lang w:val="en-US" w:eastAsia="en-US"/>
    </w:rPr>
  </w:style>
  <w:style w:type="character" w:customStyle="1" w:styleId="NoSpacingChar">
    <w:name w:val="No Spacing Char"/>
    <w:basedOn w:val="DefaultParagraphFont"/>
    <w:link w:val="NoSpacing"/>
    <w:uiPriority w:val="1"/>
    <w:rsid w:val="00CF1EE6"/>
    <w:rPr>
      <w:rFonts w:asciiTheme="minorHAnsi" w:eastAsiaTheme="minorHAnsi" w:hAnsiTheme="minorHAnsi" w:cstheme="minorBidi"/>
      <w:color w:val="44546A" w:themeColor="text2"/>
      <w:lang w:val="en-US" w:eastAsia="en-US"/>
    </w:rPr>
  </w:style>
  <w:style w:type="paragraph" w:customStyle="1" w:styleId="BodyA">
    <w:name w:val="Body A"/>
    <w:rsid w:val="00CF1EE6"/>
    <w:pPr>
      <w:pBdr>
        <w:top w:val="nil"/>
        <w:left w:val="nil"/>
        <w:bottom w:val="nil"/>
        <w:right w:val="nil"/>
        <w:between w:val="nil"/>
        <w:bar w:val="nil"/>
      </w:pBdr>
    </w:pPr>
    <w:rPr>
      <w:rFonts w:eastAsia="Arial Unicode MS" w:cs="Arial Unicode MS"/>
      <w:color w:val="000000"/>
      <w:sz w:val="24"/>
      <w:szCs w:val="24"/>
      <w:u w:color="000000"/>
      <w:bdr w:val="nil"/>
      <w:lang w:val="en-US"/>
    </w:rPr>
  </w:style>
  <w:style w:type="character" w:customStyle="1" w:styleId="None">
    <w:name w:val="None"/>
    <w:rsid w:val="00CF1EE6"/>
  </w:style>
  <w:style w:type="paragraph" w:customStyle="1" w:styleId="Leftheading">
    <w:name w:val="Left heading"/>
    <w:rsid w:val="00CF1EE6"/>
    <w:pPr>
      <w:keepNext/>
      <w:pBdr>
        <w:top w:val="nil"/>
        <w:left w:val="nil"/>
        <w:bottom w:val="nil"/>
        <w:right w:val="nil"/>
        <w:between w:val="nil"/>
        <w:bar w:val="nil"/>
      </w:pBdr>
      <w:spacing w:before="120" w:after="120"/>
    </w:pPr>
    <w:rPr>
      <w:rFonts w:ascii="Trebuchet MS" w:eastAsia="Arial Unicode MS" w:hAnsi="Trebuchet MS" w:cs="Arial Unicode MS"/>
      <w:b/>
      <w:bCs/>
      <w:color w:val="990033"/>
      <w:u w:color="990033"/>
      <w:bdr w:val="nil"/>
      <w:lang w:val="en-US"/>
    </w:rPr>
  </w:style>
  <w:style w:type="paragraph" w:customStyle="1" w:styleId="JobTitle">
    <w:name w:val="JobTitle"/>
    <w:rsid w:val="00CF1EE6"/>
    <w:pPr>
      <w:pBdr>
        <w:top w:val="nil"/>
        <w:left w:val="nil"/>
        <w:bottom w:val="nil"/>
        <w:right w:val="nil"/>
        <w:between w:val="nil"/>
        <w:bar w:val="nil"/>
      </w:pBdr>
      <w:spacing w:before="60" w:after="60"/>
    </w:pPr>
    <w:rPr>
      <w:rFonts w:ascii="Trebuchet MS" w:eastAsia="Arial Unicode MS" w:hAnsi="Trebuchet MS" w:cs="Arial Unicode MS"/>
      <w:b/>
      <w:bCs/>
      <w:color w:val="660066"/>
      <w:u w:color="660066"/>
      <w:bdr w:val="nil"/>
      <w:lang w:val="en-US"/>
    </w:rPr>
  </w:style>
  <w:style w:type="paragraph" w:customStyle="1" w:styleId="Content">
    <w:name w:val="Content"/>
    <w:rsid w:val="00CF1EE6"/>
    <w:pPr>
      <w:pBdr>
        <w:top w:val="nil"/>
        <w:left w:val="nil"/>
        <w:bottom w:val="nil"/>
        <w:right w:val="nil"/>
        <w:between w:val="nil"/>
        <w:bar w:val="nil"/>
      </w:pBdr>
      <w:spacing w:before="60" w:after="60"/>
    </w:pPr>
    <w:rPr>
      <w:rFonts w:ascii="Trebuchet MS" w:eastAsia="Arial Unicode MS" w:hAnsi="Trebuchet MS" w:cs="Arial Unicode MS"/>
      <w:color w:val="000000"/>
      <w:u w:color="000000"/>
      <w:bdr w:val="nil"/>
      <w:lang w:val="en-US"/>
    </w:rPr>
  </w:style>
  <w:style w:type="paragraph" w:customStyle="1" w:styleId="Split">
    <w:name w:val="Split"/>
    <w:rsid w:val="00CF1EE6"/>
    <w:pPr>
      <w:pBdr>
        <w:top w:val="nil"/>
        <w:left w:val="nil"/>
        <w:bottom w:val="nil"/>
        <w:right w:val="nil"/>
        <w:between w:val="nil"/>
        <w:bar w:val="nil"/>
      </w:pBdr>
    </w:pPr>
    <w:rPr>
      <w:rFonts w:ascii="Trebuchet MS" w:eastAsia="Trebuchet MS" w:hAnsi="Trebuchet MS" w:cs="Trebuchet MS"/>
      <w:color w:val="000000"/>
      <w:sz w:val="12"/>
      <w:szCs w:val="12"/>
      <w:u w:color="000000"/>
      <w:bdr w:val="nil"/>
      <w:lang w:val="en-US"/>
    </w:rPr>
  </w:style>
  <w:style w:type="paragraph" w:styleId="ListParagraph">
    <w:name w:val="List Paragraph"/>
    <w:basedOn w:val="Normal"/>
    <w:uiPriority w:val="34"/>
    <w:qFormat/>
    <w:rsid w:val="00CF1EE6"/>
    <w:pPr>
      <w:pBdr>
        <w:top w:val="nil"/>
        <w:left w:val="nil"/>
        <w:bottom w:val="nil"/>
        <w:right w:val="nil"/>
        <w:between w:val="nil"/>
        <w:bar w:val="nil"/>
      </w:pBdr>
      <w:ind w:left="720"/>
      <w:contextualSpacing/>
    </w:pPr>
    <w:rPr>
      <w:rFonts w:eastAsia="Arial Unicode MS"/>
      <w:bdr w:val="nil"/>
    </w:rPr>
  </w:style>
  <w:style w:type="character" w:styleId="UnresolvedMention">
    <w:name w:val="Unresolved Mention"/>
    <w:basedOn w:val="DefaultParagraphFont"/>
    <w:uiPriority w:val="99"/>
    <w:semiHidden/>
    <w:unhideWhenUsed/>
    <w:rsid w:val="00242208"/>
    <w:rPr>
      <w:color w:val="605E5C"/>
      <w:shd w:val="clear" w:color="auto" w:fill="E1DFDD"/>
    </w:rPr>
  </w:style>
  <w:style w:type="paragraph" w:customStyle="1" w:styleId="jbodytext">
    <w:name w:val="jbodytext"/>
    <w:rsid w:val="00893C71"/>
    <w:pPr>
      <w:spacing w:after="240" w:line="320" w:lineRule="exact"/>
    </w:pPr>
    <w:rPr>
      <w:rFonts w:ascii="Univers" w:hAnsi="Univers" w:cs="Univers"/>
      <w:noProof/>
      <w:sz w:val="28"/>
      <w:szCs w:val="28"/>
      <w:lang w:eastAsia="en-US"/>
    </w:rPr>
  </w:style>
  <w:style w:type="paragraph" w:styleId="Revision">
    <w:name w:val="Revision"/>
    <w:hidden/>
    <w:uiPriority w:val="99"/>
    <w:semiHidden/>
    <w:rsid w:val="001D4E77"/>
    <w:rPr>
      <w:sz w:val="24"/>
      <w:szCs w:val="24"/>
      <w:lang w:eastAsia="en-US"/>
    </w:rPr>
  </w:style>
  <w:style w:type="table" w:styleId="TableGridLight">
    <w:name w:val="Grid Table Light"/>
    <w:basedOn w:val="TableNormal"/>
    <w:uiPriority w:val="40"/>
    <w:rsid w:val="00A5233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5B40F4"/>
    <w:rPr>
      <w:rFonts w:asciiTheme="majorHAnsi" w:eastAsiaTheme="majorEastAsia" w:hAnsiTheme="majorHAnsi" w:cstheme="majorBidi"/>
      <w:color w:val="2E74B5" w:themeColor="accent1" w:themeShade="BF"/>
      <w:kern w:val="2"/>
      <w:sz w:val="32"/>
      <w:szCs w:val="3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6214470">
      <w:bodyDiv w:val="1"/>
      <w:marLeft w:val="0"/>
      <w:marRight w:val="0"/>
      <w:marTop w:val="0"/>
      <w:marBottom w:val="0"/>
      <w:divBdr>
        <w:top w:val="none" w:sz="0" w:space="0" w:color="auto"/>
        <w:left w:val="none" w:sz="0" w:space="0" w:color="auto"/>
        <w:bottom w:val="none" w:sz="0" w:space="0" w:color="auto"/>
        <w:right w:val="none" w:sz="0" w:space="0" w:color="auto"/>
      </w:divBdr>
    </w:div>
    <w:div w:id="1419137855">
      <w:bodyDiv w:val="1"/>
      <w:marLeft w:val="0"/>
      <w:marRight w:val="0"/>
      <w:marTop w:val="0"/>
      <w:marBottom w:val="0"/>
      <w:divBdr>
        <w:top w:val="none" w:sz="0" w:space="0" w:color="auto"/>
        <w:left w:val="none" w:sz="0" w:space="0" w:color="auto"/>
        <w:bottom w:val="none" w:sz="0" w:space="0" w:color="auto"/>
        <w:right w:val="none" w:sz="0" w:space="0" w:color="auto"/>
      </w:divBdr>
    </w:div>
    <w:div w:id="156494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osie@cruinnconsulting.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nrcc.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4A52472F01844A9D29FE13F791D0C6" ma:contentTypeVersion="16" ma:contentTypeDescription="Create a new document." ma:contentTypeScope="" ma:versionID="25ba6084eaed2d285a3c87428dfef744">
  <xsd:schema xmlns:xsd="http://www.w3.org/2001/XMLSchema" xmlns:xs="http://www.w3.org/2001/XMLSchema" xmlns:p="http://schemas.microsoft.com/office/2006/metadata/properties" xmlns:ns2="a579c8f5-f71d-40cd-9b50-e929de78f0f5" xmlns:ns3="5c51d663-6b2e-4b8f-9d36-ea7e25786caa" xmlns:ns4="05a839b3-550f-490e-b8d2-67450bfa5b80" targetNamespace="http://schemas.microsoft.com/office/2006/metadata/properties" ma:root="true" ma:fieldsID="dae02e25eeb1535dbaafb811169d2f19" ns2:_="" ns3:_="" ns4:_="">
    <xsd:import namespace="a579c8f5-f71d-40cd-9b50-e929de78f0f5"/>
    <xsd:import namespace="5c51d663-6b2e-4b8f-9d36-ea7e25786caa"/>
    <xsd:import namespace="05a839b3-550f-490e-b8d2-67450bfa5b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79c8f5-f71d-40cd-9b50-e929de78f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a480d6a-737d-438d-af3a-c1f64c86cac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51d663-6b2e-4b8f-9d36-ea7e25786ca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a839b3-550f-490e-b8d2-67450bfa5b8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4f0f7ce-7f06-4fd0-ae68-181f97d6546b}" ma:internalName="TaxCatchAll" ma:showField="CatchAllData" ma:web="5c51d663-6b2e-4b8f-9d36-ea7e25786c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79c8f5-f71d-40cd-9b50-e929de78f0f5">
      <Terms xmlns="http://schemas.microsoft.com/office/infopath/2007/PartnerControls"/>
    </lcf76f155ced4ddcb4097134ff3c332f>
    <TaxCatchAll xmlns="05a839b3-550f-490e-b8d2-67450bfa5b80" xsi:nil="true"/>
  </documentManagement>
</p:properties>
</file>

<file path=customXml/itemProps1.xml><?xml version="1.0" encoding="utf-8"?>
<ds:datastoreItem xmlns:ds="http://schemas.openxmlformats.org/officeDocument/2006/customXml" ds:itemID="{7CA001A3-F52B-4758-BA12-586386615EE9}">
  <ds:schemaRefs>
    <ds:schemaRef ds:uri="http://schemas.microsoft.com/office/2006/metadata/contentType"/>
    <ds:schemaRef ds:uri="http://schemas.microsoft.com/office/2006/metadata/properties/metaAttributes"/>
    <ds:schemaRef ds:uri="http://www.w3.org/2000/xmlns/"/>
    <ds:schemaRef ds:uri="http://www.w3.org/2001/XMLSchema"/>
    <ds:schemaRef ds:uri="a579c8f5-f71d-40cd-9b50-e929de78f0f5"/>
    <ds:schemaRef ds:uri="5c51d663-6b2e-4b8f-9d36-ea7e25786caa"/>
    <ds:schemaRef ds:uri="05a839b3-550f-490e-b8d2-67450bfa5b80"/>
  </ds:schemaRefs>
</ds:datastoreItem>
</file>

<file path=customXml/itemProps2.xml><?xml version="1.0" encoding="utf-8"?>
<ds:datastoreItem xmlns:ds="http://schemas.openxmlformats.org/officeDocument/2006/customXml" ds:itemID="{69726352-2812-4166-B012-9B97ABCB0BD4}">
  <ds:schemaRefs>
    <ds:schemaRef ds:uri="http://schemas.microsoft.com/sharepoint/v3/contenttype/forms"/>
  </ds:schemaRefs>
</ds:datastoreItem>
</file>

<file path=customXml/itemProps3.xml><?xml version="1.0" encoding="utf-8"?>
<ds:datastoreItem xmlns:ds="http://schemas.openxmlformats.org/officeDocument/2006/customXml" ds:itemID="{246BF743-E9BD-4DB4-8529-8119F4C9BE27}">
  <ds:schemaRefs>
    <ds:schemaRef ds:uri="http://schemas.microsoft.com/office/2006/metadata/properties"/>
    <ds:schemaRef ds:uri="http://www.w3.org/2000/xmlns/"/>
    <ds:schemaRef ds:uri="a579c8f5-f71d-40cd-9b50-e929de78f0f5"/>
    <ds:schemaRef ds:uri="http://schemas.microsoft.com/office/infopath/2007/PartnerControls"/>
    <ds:schemaRef ds:uri="05a839b3-550f-490e-b8d2-67450bfa5b80"/>
    <ds:schemaRef ds:uri="http://www.w3.org/2001/XMLSchema-instan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1183</Words>
  <Characters>7360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29th January 2006</vt:lpstr>
    </vt:vector>
  </TitlesOfParts>
  <Company>Scottish Rape Crisis Network</Company>
  <LinksUpToDate>false</LinksUpToDate>
  <CharactersWithSpaces>8526</CharactersWithSpaces>
  <SharedDoc>false</SharedDoc>
  <HLinks>
    <vt:vector size="30" baseType="variant">
      <vt:variant>
        <vt:i4>327790</vt:i4>
      </vt:variant>
      <vt:variant>
        <vt:i4>12</vt:i4>
      </vt:variant>
      <vt:variant>
        <vt:i4>0</vt:i4>
      </vt:variant>
      <vt:variant>
        <vt:i4>5</vt:i4>
      </vt:variant>
      <vt:variant>
        <vt:lpwstr>mailto:recruitment@rapecrisisscotland.org.uk</vt:lpwstr>
      </vt:variant>
      <vt:variant>
        <vt:lpwstr/>
      </vt:variant>
      <vt:variant>
        <vt:i4>2424844</vt:i4>
      </vt:variant>
      <vt:variant>
        <vt:i4>9</vt:i4>
      </vt:variant>
      <vt:variant>
        <vt:i4>0</vt:i4>
      </vt:variant>
      <vt:variant>
        <vt:i4>5</vt:i4>
      </vt:variant>
      <vt:variant>
        <vt:lpwstr>mailto:sandie.barton@rapecrisisscotland.org.uk</vt:lpwstr>
      </vt:variant>
      <vt:variant>
        <vt:lpwstr/>
      </vt:variant>
      <vt:variant>
        <vt:i4>3670117</vt:i4>
      </vt:variant>
      <vt:variant>
        <vt:i4>6</vt:i4>
      </vt:variant>
      <vt:variant>
        <vt:i4>0</vt:i4>
      </vt:variant>
      <vt:variant>
        <vt:i4>5</vt:i4>
      </vt:variant>
      <vt:variant>
        <vt:lpwstr>https://www.surveymonkey.com/r/GHFFYHS</vt:lpwstr>
      </vt:variant>
      <vt:variant>
        <vt:lpwstr/>
      </vt:variant>
      <vt:variant>
        <vt:i4>327790</vt:i4>
      </vt:variant>
      <vt:variant>
        <vt:i4>3</vt:i4>
      </vt:variant>
      <vt:variant>
        <vt:i4>0</vt:i4>
      </vt:variant>
      <vt:variant>
        <vt:i4>5</vt:i4>
      </vt:variant>
      <vt:variant>
        <vt:lpwstr>mailto:recruitment@rapecrisisscotland.org.uk</vt:lpwstr>
      </vt:variant>
      <vt:variant>
        <vt:lpwstr/>
      </vt:variant>
      <vt:variant>
        <vt:i4>5046345</vt:i4>
      </vt:variant>
      <vt:variant>
        <vt:i4>0</vt:i4>
      </vt:variant>
      <vt:variant>
        <vt:i4>0</vt:i4>
      </vt:variant>
      <vt:variant>
        <vt:i4>5</vt:i4>
      </vt:variant>
      <vt:variant>
        <vt:lpwstr>http://www.rapecrisisscotland.org.uk/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29th January 2006</dc:title>
  <dc:creator>Karen Moore</dc:creator>
  <cp:lastModifiedBy>Carolanne MacDonald</cp:lastModifiedBy>
  <cp:revision>2</cp:revision>
  <dcterms:created xsi:type="dcterms:W3CDTF">2026-10-14T14:42:00Z</dcterms:created>
  <dcterms:modified xsi:type="dcterms:W3CDTF">2026-10-14T14:42:00Z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0x010100884A52472F01844A9D29FE13F791D0C6</vt:lpwstr>
  </property>
  <property fmtid="{D5CDD505-2E9C-101B-9397-08002B2CF9AE}" pid="3" name="MSIP_Label_66064ef9-efef-4d41-89f1-632b0d21ee69_Enabled">
    <vt:lpwstr>true</vt:lpwstr>
  </property>
  <property fmtid="{D5CDD505-2E9C-101B-9397-08002B2CF9AE}" pid="4" name="MSIP_Label_66064ef9-efef-4d41-89f1-632b0d21ee69_SetDate">
    <vt:lpwstr>2026-04-27T11:06:34Z</vt:lpwstr>
  </property>
  <property fmtid="{D5CDD505-2E9C-101B-9397-08002B2CF9AE}" pid="5" name="MSIP_Label_66064ef9-efef-4d41-89f1-632b0d21ee69_Method">
    <vt:lpwstr>Standard</vt:lpwstr>
  </property>
  <property fmtid="{D5CDD505-2E9C-101B-9397-08002B2CF9AE}" pid="6" name="MSIP_Label_66064ef9-efef-4d41-89f1-632b0d21ee69_Name">
    <vt:lpwstr>SBAFS Confidential</vt:lpwstr>
  </property>
  <property fmtid="{D5CDD505-2E9C-101B-9397-08002B2CF9AE}" pid="7" name="MSIP_Label_66064ef9-efef-4d41-89f1-632b0d21ee69_SiteId">
    <vt:lpwstr>e11fd634-26b5-47f4-8b8c-908e466e9bdf</vt:lpwstr>
  </property>
  <property fmtid="{D5CDD505-2E9C-101B-9397-08002B2CF9AE}" pid="8" name="MSIP_Label_66064ef9-efef-4d41-89f1-632b0d21ee69_ActionId">
    <vt:lpwstr>28ff5e04-6074-4597-a2f7-7fd13da8111f</vt:lpwstr>
  </property>
  <property fmtid="{D5CDD505-2E9C-101B-9397-08002B2CF9AE}" pid="9" name="MSIP_Label_66064ef9-efef-4d41-89f1-632b0d21ee69_ContentBits">
    <vt:lpwstr>0</vt:lpwstr>
  </property>
  <property fmtid="{D5CDD505-2E9C-101B-9397-08002B2CF9AE}" pid="10" name="MSIP_Label_66064ef9-efef-4d41-89f1-632b0d21ee69_Tag">
    <vt:lpwstr>10, 3, 0, 1</vt:lpwstr>
  </property>
  <property fmtid="{D5CDD505-2E9C-101B-9397-08002B2CF9AE}" pid="11" name="MediaServiceImageTags">
    <vt:lpwstr/>
  </property>
</Properties>
</file>